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b w:val="0"/>
          <w:bCs/>
          <w:sz w:val="40"/>
          <w:szCs w:val="40"/>
        </w:rPr>
      </w:pPr>
      <w:r>
        <w:rPr>
          <w:rFonts w:hint="eastAsia" w:ascii="方正小标宋简体" w:hAnsi="方正小标宋简体" w:eastAsia="方正小标宋简体" w:cs="方正小标宋简体"/>
          <w:b w:val="0"/>
          <w:bCs/>
          <w:sz w:val="40"/>
          <w:szCs w:val="40"/>
        </w:rPr>
        <w:t>扬州市洁源光伏发电股份有限公司</w:t>
      </w:r>
    </w:p>
    <w:p>
      <w:pPr>
        <w:jc w:val="center"/>
        <w:rPr>
          <w:rFonts w:hint="eastAsia" w:ascii="方正小标宋简体" w:hAnsi="方正小标宋简体" w:eastAsia="方正小标宋简体" w:cs="方正小标宋简体"/>
          <w:b w:val="0"/>
          <w:bCs/>
          <w:sz w:val="40"/>
          <w:szCs w:val="40"/>
        </w:rPr>
      </w:pPr>
      <w:r>
        <w:rPr>
          <w:rFonts w:hint="eastAsia" w:ascii="方正小标宋简体" w:hAnsi="方正小标宋简体" w:eastAsia="方正小标宋简体" w:cs="方正小标宋简体"/>
          <w:b w:val="0"/>
          <w:bCs/>
          <w:sz w:val="40"/>
          <w:szCs w:val="40"/>
          <w:lang w:val="en-US" w:eastAsia="zh-CN"/>
        </w:rPr>
        <w:t>公道镇10MW渔光互补鱼塘出租项目</w:t>
      </w:r>
      <w:r>
        <w:rPr>
          <w:rFonts w:hint="eastAsia" w:ascii="方正小标宋简体" w:hAnsi="方正小标宋简体" w:eastAsia="方正小标宋简体" w:cs="方正小标宋简体"/>
          <w:b w:val="0"/>
          <w:bCs/>
          <w:sz w:val="40"/>
          <w:szCs w:val="40"/>
        </w:rPr>
        <w:t>招标文件</w:t>
      </w:r>
    </w:p>
    <w:p>
      <w:pPr>
        <w:jc w:val="center"/>
        <w:rPr>
          <w:rFonts w:hint="eastAsia" w:ascii="方正小标宋简体" w:hAnsi="方正小标宋简体" w:eastAsia="方正小标宋简体" w:cs="方正小标宋简体"/>
          <w:b/>
          <w:sz w:val="18"/>
          <w:szCs w:val="18"/>
        </w:rPr>
      </w:pPr>
    </w:p>
    <w:p>
      <w:pPr>
        <w:pStyle w:val="8"/>
        <w:keepNext w:val="0"/>
        <w:keepLines w:val="0"/>
        <w:pageBreakBefore w:val="0"/>
        <w:widowControl w:val="0"/>
        <w:numPr>
          <w:ilvl w:val="0"/>
          <w:numId w:val="0"/>
        </w:numPr>
        <w:kinsoku/>
        <w:wordWrap/>
        <w:overflowPunct/>
        <w:topLinePunct w:val="0"/>
        <w:autoSpaceDE/>
        <w:autoSpaceDN/>
        <w:bidi w:val="0"/>
        <w:adjustRightInd/>
        <w:snapToGrid/>
        <w:spacing w:line="580" w:lineRule="exact"/>
        <w:ind w:leftChars="0" w:firstLine="640" w:firstLineChars="200"/>
        <w:textAlignment w:val="auto"/>
        <w:outlineLvl w:val="9"/>
        <w:rPr>
          <w:rFonts w:hint="eastAsia" w:ascii="黑体" w:hAnsi="黑体" w:eastAsia="黑体" w:cs="黑体"/>
          <w:b w:val="0"/>
          <w:bCs/>
          <w:sz w:val="32"/>
          <w:szCs w:val="32"/>
        </w:rPr>
      </w:pPr>
      <w:r>
        <w:rPr>
          <w:rFonts w:hint="eastAsia" w:ascii="黑体" w:hAnsi="黑体" w:eastAsia="黑体" w:cs="黑体"/>
          <w:b w:val="0"/>
          <w:bCs/>
          <w:sz w:val="32"/>
          <w:szCs w:val="32"/>
          <w:lang w:val="en-US" w:eastAsia="zh-CN"/>
        </w:rPr>
        <w:t>一、</w:t>
      </w:r>
      <w:r>
        <w:rPr>
          <w:rFonts w:hint="eastAsia" w:ascii="黑体" w:hAnsi="黑体" w:eastAsia="黑体" w:cs="黑体"/>
          <w:b w:val="0"/>
          <w:bCs/>
          <w:sz w:val="32"/>
          <w:szCs w:val="32"/>
        </w:rPr>
        <w:t>招标项目</w:t>
      </w:r>
    </w:p>
    <w:p>
      <w:pPr>
        <w:pStyle w:val="8"/>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textAlignment w:val="auto"/>
        <w:outlineLvl w:val="9"/>
        <w:rPr>
          <w:rFonts w:hint="eastAsia" w:ascii="仿宋" w:hAnsi="仿宋" w:eastAsia="仿宋" w:cs="仿宋"/>
          <w:sz w:val="32"/>
          <w:szCs w:val="32"/>
        </w:rPr>
      </w:pPr>
      <w:r>
        <w:rPr>
          <w:rFonts w:hint="eastAsia" w:ascii="仿宋" w:hAnsi="仿宋" w:eastAsia="仿宋" w:cs="仿宋"/>
          <w:sz w:val="32"/>
          <w:szCs w:val="32"/>
          <w:lang w:val="en-US" w:eastAsia="zh-CN"/>
        </w:rPr>
        <w:t>1、项目</w:t>
      </w:r>
      <w:r>
        <w:rPr>
          <w:rFonts w:hint="eastAsia" w:ascii="仿宋" w:hAnsi="仿宋" w:eastAsia="仿宋" w:cs="仿宋"/>
          <w:sz w:val="32"/>
          <w:szCs w:val="32"/>
        </w:rPr>
        <w:t>概况</w:t>
      </w:r>
    </w:p>
    <w:p>
      <w:pPr>
        <w:pStyle w:val="8"/>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1</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项目</w:t>
      </w:r>
      <w:r>
        <w:rPr>
          <w:rFonts w:hint="eastAsia" w:ascii="仿宋" w:hAnsi="仿宋" w:eastAsia="仿宋" w:cs="仿宋"/>
          <w:sz w:val="32"/>
          <w:szCs w:val="32"/>
        </w:rPr>
        <w:t>名称：扬州市洁源光伏发电股份有限公司</w:t>
      </w:r>
      <w:r>
        <w:rPr>
          <w:rFonts w:hint="eastAsia" w:ascii="仿宋" w:hAnsi="仿宋" w:eastAsia="仿宋" w:cs="仿宋"/>
          <w:sz w:val="32"/>
          <w:szCs w:val="32"/>
          <w:lang w:val="en-US" w:eastAsia="zh-CN"/>
        </w:rPr>
        <w:t>公道镇10MW渔光互补鱼塘出租项目。</w:t>
      </w:r>
    </w:p>
    <w:p>
      <w:pPr>
        <w:pStyle w:val="8"/>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2</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项目</w:t>
      </w:r>
      <w:r>
        <w:rPr>
          <w:rFonts w:hint="eastAsia" w:ascii="仿宋" w:hAnsi="仿宋" w:eastAsia="仿宋" w:cs="仿宋"/>
          <w:sz w:val="32"/>
          <w:szCs w:val="32"/>
        </w:rPr>
        <w:t>内容: 该鱼塘为扬州市洁源光伏发电股份有限公司</w:t>
      </w:r>
      <w:r>
        <w:rPr>
          <w:rFonts w:hint="eastAsia" w:ascii="仿宋" w:hAnsi="仿宋" w:eastAsia="仿宋" w:cs="仿宋"/>
          <w:sz w:val="32"/>
          <w:szCs w:val="32"/>
          <w:lang w:val="en-US" w:eastAsia="zh-CN"/>
        </w:rPr>
        <w:t>发包出租的鱼塘，面积约400亩（以实际测量为准）。</w:t>
      </w:r>
    </w:p>
    <w:p>
      <w:pPr>
        <w:pStyle w:val="8"/>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2、鱼塘地点：扬州市邗江区公道镇河西村，扬州市洁源光伏发电股份有限公司10MW渔光互补发电项目租用鱼塘所在地。</w:t>
      </w:r>
    </w:p>
    <w:p>
      <w:pPr>
        <w:pStyle w:val="8"/>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textAlignment w:val="auto"/>
        <w:outlineLvl w:val="9"/>
        <w:rPr>
          <w:rFonts w:hint="eastAsia" w:ascii="仿宋" w:hAnsi="仿宋" w:eastAsia="仿宋" w:cs="仿宋"/>
          <w:sz w:val="32"/>
          <w:szCs w:val="32"/>
        </w:rPr>
      </w:pPr>
      <w:r>
        <w:rPr>
          <w:rFonts w:hint="eastAsia" w:ascii="仿宋" w:hAnsi="仿宋" w:eastAsia="仿宋" w:cs="仿宋"/>
          <w:sz w:val="32"/>
          <w:szCs w:val="32"/>
          <w:lang w:val="en-US" w:eastAsia="zh-CN"/>
        </w:rPr>
        <w:t>3、</w:t>
      </w:r>
      <w:r>
        <w:rPr>
          <w:rFonts w:hint="eastAsia" w:ascii="仿宋" w:hAnsi="仿宋" w:eastAsia="仿宋" w:cs="仿宋"/>
          <w:sz w:val="32"/>
          <w:szCs w:val="32"/>
        </w:rPr>
        <w:t>本</w:t>
      </w:r>
      <w:r>
        <w:rPr>
          <w:rFonts w:hint="eastAsia" w:ascii="仿宋" w:hAnsi="仿宋" w:eastAsia="仿宋" w:cs="仿宋"/>
          <w:sz w:val="32"/>
          <w:szCs w:val="32"/>
          <w:lang w:val="en-US" w:eastAsia="zh-CN"/>
        </w:rPr>
        <w:t>项目通过</w:t>
      </w:r>
      <w:r>
        <w:rPr>
          <w:rFonts w:hint="eastAsia" w:ascii="仿宋" w:hAnsi="仿宋" w:eastAsia="仿宋" w:cs="仿宋"/>
          <w:sz w:val="32"/>
          <w:szCs w:val="32"/>
          <w:lang w:val="en-US" w:eastAsia="zh-CN"/>
        </w:rPr>
        <w:fldChar w:fldCharType="begin"/>
      </w:r>
      <w:r>
        <w:rPr>
          <w:rFonts w:hint="eastAsia" w:ascii="仿宋" w:hAnsi="仿宋" w:eastAsia="仿宋" w:cs="仿宋"/>
          <w:sz w:val="32"/>
          <w:szCs w:val="32"/>
          <w:lang w:val="en-US" w:eastAsia="zh-CN"/>
        </w:rPr>
        <w:instrText xml:space="preserve"> HYPERLINK "https://www.baidu.com/link?url=_HZJ836gImVOFR2KS2JPQr3lcq8tDi-2JPo92cjRqshpXTDjA2G5atj-P438kvJW&amp;wd=&amp;eqid=9debcfff0002cee0000000055bd7fa07" \t "https://www.baidu.com/_blank" </w:instrText>
      </w:r>
      <w:r>
        <w:rPr>
          <w:rFonts w:hint="eastAsia" w:ascii="仿宋" w:hAnsi="仿宋" w:eastAsia="仿宋" w:cs="仿宋"/>
          <w:sz w:val="32"/>
          <w:szCs w:val="32"/>
          <w:lang w:val="en-US" w:eastAsia="zh-CN"/>
        </w:rPr>
        <w:fldChar w:fldCharType="separate"/>
      </w:r>
      <w:r>
        <w:rPr>
          <w:rFonts w:hint="eastAsia" w:ascii="仿宋" w:hAnsi="仿宋" w:eastAsia="仿宋" w:cs="仿宋"/>
          <w:sz w:val="32"/>
          <w:szCs w:val="32"/>
          <w:lang w:val="en-US" w:eastAsia="zh-CN"/>
        </w:rPr>
        <w:t>扬州市城建国有资产控股(集团)有限责任公司</w:t>
      </w:r>
      <w:r>
        <w:rPr>
          <w:rFonts w:hint="eastAsia" w:ascii="仿宋" w:hAnsi="仿宋" w:eastAsia="仿宋" w:cs="仿宋"/>
          <w:sz w:val="32"/>
          <w:szCs w:val="32"/>
          <w:lang w:val="en-US" w:eastAsia="zh-CN"/>
        </w:rPr>
        <w:fldChar w:fldCharType="end"/>
      </w:r>
      <w:r>
        <w:rPr>
          <w:rFonts w:hint="eastAsia" w:ascii="仿宋" w:hAnsi="仿宋" w:eastAsia="仿宋" w:cs="仿宋"/>
          <w:sz w:val="32"/>
          <w:szCs w:val="32"/>
          <w:lang w:val="en-US" w:eastAsia="zh-CN"/>
        </w:rPr>
        <w:t>官方网站（http://cjkg.yangzhou.gov.cn/）发布招标公告进行公开招标</w:t>
      </w:r>
      <w:r>
        <w:rPr>
          <w:rFonts w:hint="eastAsia" w:ascii="仿宋" w:hAnsi="仿宋" w:eastAsia="仿宋" w:cs="仿宋"/>
          <w:sz w:val="32"/>
          <w:szCs w:val="32"/>
        </w:rPr>
        <w:t>。</w:t>
      </w:r>
    </w:p>
    <w:p>
      <w:pPr>
        <w:pStyle w:val="8"/>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4、鱼塘出租年限：5年。租金按年收取，于每年1月10日前先支付后使用。</w:t>
      </w:r>
    </w:p>
    <w:p>
      <w:pPr>
        <w:pStyle w:val="8"/>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5、</w:t>
      </w:r>
      <w:r>
        <w:rPr>
          <w:rFonts w:hint="eastAsia" w:ascii="仿宋" w:hAnsi="仿宋" w:eastAsia="仿宋" w:cs="仿宋"/>
          <w:sz w:val="32"/>
          <w:szCs w:val="32"/>
        </w:rPr>
        <w:t>本</w:t>
      </w:r>
      <w:r>
        <w:rPr>
          <w:rFonts w:hint="eastAsia" w:ascii="仿宋" w:hAnsi="仿宋" w:eastAsia="仿宋" w:cs="仿宋"/>
          <w:sz w:val="32"/>
          <w:szCs w:val="32"/>
          <w:lang w:val="en-US" w:eastAsia="zh-CN"/>
        </w:rPr>
        <w:t>项目</w:t>
      </w:r>
      <w:r>
        <w:rPr>
          <w:rFonts w:hint="eastAsia" w:ascii="仿宋" w:hAnsi="仿宋" w:eastAsia="仿宋" w:cs="仿宋"/>
          <w:sz w:val="32"/>
          <w:szCs w:val="32"/>
        </w:rPr>
        <w:t>采用固定单价合同。</w:t>
      </w:r>
      <w:r>
        <w:rPr>
          <w:rFonts w:hint="eastAsia" w:ascii="仿宋" w:hAnsi="仿宋" w:eastAsia="仿宋" w:cs="仿宋"/>
          <w:sz w:val="32"/>
          <w:szCs w:val="32"/>
          <w:lang w:val="en-US" w:eastAsia="zh-CN"/>
        </w:rPr>
        <w:t>即确定租用每亩鱼塘每年的价格，且投标人对所有鱼塘面积进行整租。</w:t>
      </w:r>
    </w:p>
    <w:p>
      <w:pPr>
        <w:pStyle w:val="8"/>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6、鱼塘出租最低价：400元/亩/年。</w:t>
      </w:r>
    </w:p>
    <w:p>
      <w:pPr>
        <w:pStyle w:val="8"/>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textAlignment w:val="auto"/>
        <w:outlineLvl w:val="9"/>
        <w:rPr>
          <w:rFonts w:hint="eastAsia" w:ascii="黑体" w:hAnsi="黑体" w:eastAsia="黑体" w:cs="黑体"/>
          <w:b w:val="0"/>
          <w:bCs/>
          <w:sz w:val="32"/>
          <w:szCs w:val="32"/>
        </w:rPr>
      </w:pPr>
      <w:r>
        <w:rPr>
          <w:rFonts w:hint="eastAsia" w:ascii="黑体" w:hAnsi="黑体" w:eastAsia="黑体" w:cs="黑体"/>
          <w:b w:val="0"/>
          <w:bCs/>
          <w:sz w:val="32"/>
          <w:szCs w:val="32"/>
          <w:lang w:val="en-US" w:eastAsia="zh-CN"/>
        </w:rPr>
        <w:t>二、</w:t>
      </w:r>
      <w:r>
        <w:rPr>
          <w:rFonts w:hint="eastAsia" w:ascii="黑体" w:hAnsi="黑体" w:eastAsia="黑体" w:cs="黑体"/>
          <w:b w:val="0"/>
          <w:bCs/>
          <w:sz w:val="32"/>
          <w:szCs w:val="32"/>
        </w:rPr>
        <w:t>资质要求</w:t>
      </w:r>
    </w:p>
    <w:p>
      <w:pPr>
        <w:pStyle w:val="8"/>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rPr>
        <w:t>1</w:t>
      </w:r>
      <w:r>
        <w:rPr>
          <w:rFonts w:hint="eastAsia" w:ascii="仿宋" w:hAnsi="仿宋" w:eastAsia="仿宋" w:cs="仿宋"/>
          <w:sz w:val="32"/>
          <w:szCs w:val="32"/>
          <w:lang w:eastAsia="zh-CN"/>
        </w:rPr>
        <w:t>、</w:t>
      </w:r>
      <w:r>
        <w:rPr>
          <w:rFonts w:hint="eastAsia" w:ascii="仿宋" w:hAnsi="仿宋" w:eastAsia="仿宋" w:cs="仿宋"/>
          <w:sz w:val="32"/>
          <w:szCs w:val="32"/>
        </w:rPr>
        <w:t>以法人和其</w:t>
      </w:r>
      <w:r>
        <w:rPr>
          <w:rFonts w:hint="eastAsia" w:ascii="仿宋" w:hAnsi="仿宋" w:eastAsia="仿宋" w:cs="仿宋"/>
          <w:sz w:val="32"/>
          <w:szCs w:val="32"/>
          <w:lang w:val="en-US" w:eastAsia="zh-CN"/>
        </w:rPr>
        <w:t>它</w:t>
      </w:r>
      <w:r>
        <w:rPr>
          <w:rFonts w:hint="eastAsia" w:ascii="仿宋" w:hAnsi="仿宋" w:eastAsia="仿宋" w:cs="仿宋"/>
          <w:sz w:val="32"/>
          <w:szCs w:val="32"/>
        </w:rPr>
        <w:t>组织竞投的，</w:t>
      </w:r>
      <w:r>
        <w:rPr>
          <w:rFonts w:hint="eastAsia" w:ascii="仿宋" w:hAnsi="仿宋" w:eastAsia="仿宋" w:cs="仿宋"/>
          <w:sz w:val="32"/>
          <w:szCs w:val="32"/>
          <w:lang w:val="en-US" w:eastAsia="zh-CN"/>
        </w:rPr>
        <w:t>必须为中华人民共和国境内依法成立的公司或组织，且在近三年经营活动中无重大违法记录；</w:t>
      </w:r>
    </w:p>
    <w:p>
      <w:pPr>
        <w:pStyle w:val="8"/>
        <w:keepNext w:val="0"/>
        <w:keepLines w:val="0"/>
        <w:pageBreakBefore w:val="0"/>
        <w:widowControl w:val="0"/>
        <w:numPr>
          <w:ilvl w:val="0"/>
          <w:numId w:val="0"/>
        </w:numPr>
        <w:kinsoku/>
        <w:wordWrap/>
        <w:overflowPunct/>
        <w:topLinePunct w:val="0"/>
        <w:autoSpaceDE/>
        <w:autoSpaceDN/>
        <w:bidi w:val="0"/>
        <w:adjustRightInd/>
        <w:snapToGrid/>
        <w:spacing w:line="580" w:lineRule="exact"/>
        <w:ind w:leftChars="0" w:firstLine="640" w:firstLineChars="200"/>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1.1、</w:t>
      </w:r>
      <w:r>
        <w:rPr>
          <w:rFonts w:hint="eastAsia" w:ascii="仿宋" w:hAnsi="仿宋" w:eastAsia="仿宋" w:cs="仿宋"/>
          <w:sz w:val="32"/>
          <w:szCs w:val="32"/>
        </w:rPr>
        <w:t>以自然人竞投的，</w:t>
      </w:r>
      <w:r>
        <w:rPr>
          <w:rFonts w:hint="eastAsia" w:ascii="仿宋" w:hAnsi="仿宋" w:eastAsia="仿宋" w:cs="仿宋"/>
          <w:sz w:val="32"/>
          <w:szCs w:val="32"/>
          <w:lang w:val="en-US" w:eastAsia="zh-CN"/>
        </w:rPr>
        <w:t>必须具有独立承担民事责任的能力，且无违法犯罪记录。</w:t>
      </w:r>
    </w:p>
    <w:p>
      <w:pPr>
        <w:pStyle w:val="8"/>
        <w:keepNext w:val="0"/>
        <w:keepLines w:val="0"/>
        <w:pageBreakBefore w:val="0"/>
        <w:widowControl w:val="0"/>
        <w:numPr>
          <w:ilvl w:val="0"/>
          <w:numId w:val="0"/>
        </w:numPr>
        <w:kinsoku/>
        <w:wordWrap/>
        <w:overflowPunct/>
        <w:topLinePunct w:val="0"/>
        <w:autoSpaceDE/>
        <w:autoSpaceDN/>
        <w:bidi w:val="0"/>
        <w:adjustRightInd/>
        <w:snapToGrid/>
        <w:spacing w:line="580" w:lineRule="exact"/>
        <w:ind w:leftChars="0" w:firstLine="640" w:firstLineChars="200"/>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2、法律、法规规定的其它情况。</w:t>
      </w:r>
    </w:p>
    <w:p>
      <w:pPr>
        <w:pStyle w:val="8"/>
        <w:keepNext w:val="0"/>
        <w:keepLines w:val="0"/>
        <w:pageBreakBefore w:val="0"/>
        <w:widowControl w:val="0"/>
        <w:numPr>
          <w:ilvl w:val="0"/>
          <w:numId w:val="0"/>
        </w:numPr>
        <w:kinsoku/>
        <w:wordWrap/>
        <w:overflowPunct/>
        <w:topLinePunct w:val="0"/>
        <w:autoSpaceDE/>
        <w:autoSpaceDN/>
        <w:bidi w:val="0"/>
        <w:adjustRightInd/>
        <w:snapToGrid/>
        <w:spacing w:line="580" w:lineRule="exact"/>
        <w:ind w:leftChars="0" w:firstLine="640" w:firstLineChars="200"/>
        <w:textAlignment w:val="auto"/>
        <w:outlineLvl w:val="9"/>
        <w:rPr>
          <w:rFonts w:hint="eastAsia" w:ascii="黑体" w:hAnsi="黑体" w:eastAsia="黑体" w:cs="黑体"/>
          <w:b w:val="0"/>
          <w:bCs/>
          <w:sz w:val="32"/>
          <w:szCs w:val="32"/>
        </w:rPr>
      </w:pPr>
      <w:r>
        <w:rPr>
          <w:rFonts w:hint="eastAsia" w:ascii="黑体" w:hAnsi="黑体" w:eastAsia="黑体" w:cs="黑体"/>
          <w:b w:val="0"/>
          <w:bCs/>
          <w:sz w:val="32"/>
          <w:szCs w:val="32"/>
          <w:lang w:val="en-US" w:eastAsia="zh-CN"/>
        </w:rPr>
        <w:t>三、鱼塘养殖</w:t>
      </w:r>
      <w:r>
        <w:rPr>
          <w:rFonts w:hint="eastAsia" w:ascii="黑体" w:hAnsi="黑体" w:eastAsia="黑体" w:cs="黑体"/>
          <w:b w:val="0"/>
          <w:bCs/>
          <w:sz w:val="32"/>
          <w:szCs w:val="32"/>
        </w:rPr>
        <w:t>要求</w:t>
      </w:r>
    </w:p>
    <w:p>
      <w:pPr>
        <w:pStyle w:val="8"/>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1、中标人所养殖的鱼类必须经发包方同意后方可进行养殖。</w:t>
      </w:r>
    </w:p>
    <w:p>
      <w:pPr>
        <w:pStyle w:val="8"/>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2、中标人所养殖的鱼类必须为国家规定合法的鱼类，严禁作为非鱼类养殖的用途。</w:t>
      </w:r>
    </w:p>
    <w:p>
      <w:pPr>
        <w:pStyle w:val="8"/>
        <w:keepNext w:val="0"/>
        <w:keepLines w:val="0"/>
        <w:pageBreakBefore w:val="0"/>
        <w:widowControl w:val="0"/>
        <w:numPr>
          <w:ilvl w:val="0"/>
          <w:numId w:val="0"/>
        </w:numPr>
        <w:kinsoku/>
        <w:wordWrap/>
        <w:overflowPunct/>
        <w:topLinePunct w:val="0"/>
        <w:autoSpaceDE/>
        <w:autoSpaceDN/>
        <w:bidi w:val="0"/>
        <w:adjustRightInd/>
        <w:snapToGrid/>
        <w:spacing w:line="580" w:lineRule="exact"/>
        <w:ind w:leftChars="0" w:firstLine="640" w:firstLineChars="200"/>
        <w:textAlignment w:val="auto"/>
        <w:outlineLvl w:val="9"/>
        <w:rPr>
          <w:rFonts w:hint="eastAsia" w:ascii="黑体" w:hAnsi="黑体" w:eastAsia="黑体" w:cs="黑体"/>
          <w:b w:val="0"/>
          <w:bCs/>
          <w:sz w:val="32"/>
          <w:szCs w:val="32"/>
        </w:rPr>
      </w:pPr>
      <w:r>
        <w:rPr>
          <w:rFonts w:hint="eastAsia" w:ascii="黑体" w:hAnsi="黑体" w:eastAsia="黑体" w:cs="黑体"/>
          <w:b w:val="0"/>
          <w:bCs/>
          <w:sz w:val="32"/>
          <w:szCs w:val="32"/>
          <w:lang w:val="en-US" w:eastAsia="zh-CN"/>
        </w:rPr>
        <w:t>四、</w:t>
      </w:r>
      <w:r>
        <w:rPr>
          <w:rFonts w:hint="eastAsia" w:ascii="黑体" w:hAnsi="黑体" w:eastAsia="黑体" w:cs="黑体"/>
          <w:b w:val="0"/>
          <w:bCs/>
          <w:sz w:val="32"/>
          <w:szCs w:val="32"/>
        </w:rPr>
        <w:t>安全工作</w:t>
      </w:r>
    </w:p>
    <w:p>
      <w:pPr>
        <w:pStyle w:val="8"/>
        <w:keepNext w:val="0"/>
        <w:keepLines w:val="0"/>
        <w:pageBreakBefore w:val="0"/>
        <w:widowControl w:val="0"/>
        <w:kinsoku/>
        <w:wordWrap/>
        <w:overflowPunct/>
        <w:topLinePunct w:val="0"/>
        <w:autoSpaceDE/>
        <w:autoSpaceDN/>
        <w:bidi w:val="0"/>
        <w:adjustRightInd/>
        <w:snapToGrid/>
        <w:spacing w:line="580" w:lineRule="exact"/>
        <w:ind w:left="0" w:leftChars="0" w:firstLine="640" w:firstLineChars="200"/>
        <w:textAlignment w:val="auto"/>
        <w:outlineLvl w:val="9"/>
        <w:rPr>
          <w:rFonts w:hint="eastAsia" w:ascii="仿宋" w:hAnsi="仿宋" w:eastAsia="仿宋" w:cs="仿宋"/>
          <w:sz w:val="32"/>
          <w:szCs w:val="32"/>
        </w:rPr>
      </w:pPr>
      <w:r>
        <w:rPr>
          <w:rFonts w:hint="eastAsia" w:ascii="仿宋" w:hAnsi="仿宋" w:eastAsia="仿宋" w:cs="仿宋"/>
          <w:sz w:val="32"/>
          <w:szCs w:val="32"/>
        </w:rPr>
        <w:t>承包方必须严格按照相关要求</w:t>
      </w:r>
      <w:r>
        <w:rPr>
          <w:rFonts w:hint="eastAsia" w:ascii="仿宋" w:hAnsi="仿宋" w:eastAsia="仿宋" w:cs="仿宋"/>
          <w:sz w:val="32"/>
          <w:szCs w:val="32"/>
          <w:lang w:val="en-US" w:eastAsia="zh-CN"/>
        </w:rPr>
        <w:t>使用鱼塘</w:t>
      </w:r>
      <w:r>
        <w:rPr>
          <w:rFonts w:hint="eastAsia" w:ascii="仿宋" w:hAnsi="仿宋" w:eastAsia="仿宋" w:cs="仿宋"/>
          <w:sz w:val="32"/>
          <w:szCs w:val="32"/>
        </w:rPr>
        <w:t>，做到安全、文明、科学、有序</w:t>
      </w:r>
      <w:r>
        <w:rPr>
          <w:rFonts w:hint="eastAsia" w:ascii="仿宋" w:hAnsi="仿宋" w:eastAsia="仿宋" w:cs="仿宋"/>
          <w:sz w:val="32"/>
          <w:szCs w:val="32"/>
          <w:lang w:eastAsia="zh-CN"/>
        </w:rPr>
        <w:t>，</w:t>
      </w:r>
      <w:r>
        <w:rPr>
          <w:rFonts w:hint="eastAsia" w:ascii="仿宋" w:hAnsi="仿宋" w:eastAsia="仿宋" w:cs="仿宋"/>
          <w:sz w:val="32"/>
          <w:szCs w:val="32"/>
        </w:rPr>
        <w:t>并严格执行安全操作规程、防火安全规定、环境保护规定等相关法律法规，一旦发生安全事故由承包方负责。</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五、投标保证金</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1、本项目投标保证金金额为5000元，投标人须在投标截止时间</w:t>
      </w:r>
      <w:r>
        <w:rPr>
          <w:rFonts w:hint="eastAsia" w:ascii="仿宋" w:hAnsi="仿宋" w:eastAsia="仿宋" w:cs="仿宋"/>
          <w:sz w:val="32"/>
          <w:szCs w:val="32"/>
        </w:rPr>
        <w:t>前</w:t>
      </w:r>
      <w:r>
        <w:rPr>
          <w:rFonts w:hint="eastAsia" w:ascii="仿宋" w:hAnsi="仿宋" w:eastAsia="仿宋" w:cs="仿宋"/>
          <w:sz w:val="32"/>
          <w:szCs w:val="32"/>
          <w:lang w:eastAsia="zh-CN"/>
        </w:rPr>
        <w:t>（</w:t>
      </w:r>
      <w:r>
        <w:rPr>
          <w:rFonts w:hint="eastAsia" w:ascii="仿宋" w:hAnsi="仿宋" w:eastAsia="仿宋" w:cs="仿宋"/>
          <w:sz w:val="32"/>
          <w:szCs w:val="32"/>
        </w:rPr>
        <w:t>201</w:t>
      </w:r>
      <w:r>
        <w:rPr>
          <w:rFonts w:hint="eastAsia" w:ascii="仿宋" w:hAnsi="仿宋" w:eastAsia="仿宋" w:cs="仿宋"/>
          <w:sz w:val="32"/>
          <w:szCs w:val="32"/>
          <w:lang w:val="en-US" w:eastAsia="zh-CN"/>
        </w:rPr>
        <w:t>8</w:t>
      </w:r>
      <w:r>
        <w:rPr>
          <w:rFonts w:hint="eastAsia" w:ascii="仿宋" w:hAnsi="仿宋" w:eastAsia="仿宋" w:cs="仿宋"/>
          <w:sz w:val="32"/>
          <w:szCs w:val="32"/>
        </w:rPr>
        <w:t>年</w:t>
      </w:r>
      <w:r>
        <w:rPr>
          <w:rFonts w:hint="eastAsia" w:ascii="仿宋" w:hAnsi="仿宋" w:eastAsia="仿宋" w:cs="仿宋"/>
          <w:sz w:val="32"/>
          <w:szCs w:val="32"/>
          <w:lang w:val="en-US" w:eastAsia="zh-CN"/>
        </w:rPr>
        <w:t>11</w:t>
      </w:r>
      <w:r>
        <w:rPr>
          <w:rFonts w:hint="eastAsia" w:ascii="仿宋" w:hAnsi="仿宋" w:eastAsia="仿宋" w:cs="仿宋"/>
          <w:sz w:val="32"/>
          <w:szCs w:val="32"/>
        </w:rPr>
        <w:t>月1</w:t>
      </w:r>
      <w:r>
        <w:rPr>
          <w:rFonts w:hint="eastAsia" w:ascii="仿宋" w:hAnsi="仿宋" w:eastAsia="仿宋" w:cs="仿宋"/>
          <w:sz w:val="32"/>
          <w:szCs w:val="32"/>
          <w:lang w:val="en-US" w:eastAsia="zh-CN"/>
        </w:rPr>
        <w:t>9日下午17:00</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汇款支付。汇款信息如下：</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638" w:leftChars="304" w:firstLine="0" w:firstLineChars="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单位名称：扬州市洁源光伏发电股份有限公司；</w:t>
      </w:r>
      <w:r>
        <w:rPr>
          <w:rFonts w:hint="eastAsia" w:ascii="仿宋" w:hAnsi="仿宋" w:eastAsia="仿宋" w:cs="仿宋"/>
          <w:sz w:val="32"/>
          <w:szCs w:val="32"/>
          <w:lang w:val="en-US" w:eastAsia="zh-CN"/>
        </w:rPr>
        <w:br w:type="textWrapping"/>
      </w:r>
      <w:r>
        <w:rPr>
          <w:rFonts w:hint="eastAsia" w:ascii="仿宋" w:hAnsi="仿宋" w:eastAsia="仿宋" w:cs="仿宋"/>
          <w:sz w:val="32"/>
          <w:szCs w:val="32"/>
          <w:lang w:val="en-US" w:eastAsia="zh-CN"/>
        </w:rPr>
        <w:t>纳税人识别号：9132100008157462X1；</w:t>
      </w:r>
      <w:r>
        <w:rPr>
          <w:rFonts w:hint="eastAsia" w:ascii="仿宋" w:hAnsi="仿宋" w:eastAsia="仿宋" w:cs="仿宋"/>
          <w:sz w:val="32"/>
          <w:szCs w:val="32"/>
          <w:lang w:val="en-US" w:eastAsia="zh-CN"/>
        </w:rPr>
        <w:br w:type="textWrapping"/>
      </w:r>
      <w:r>
        <w:rPr>
          <w:rFonts w:hint="eastAsia" w:ascii="仿宋" w:hAnsi="仿宋" w:eastAsia="仿宋" w:cs="仿宋"/>
          <w:sz w:val="32"/>
          <w:szCs w:val="32"/>
          <w:lang w:val="en-US" w:eastAsia="zh-CN"/>
        </w:rPr>
        <w:t>地址：扬州市三江路81号；</w:t>
      </w:r>
      <w:r>
        <w:rPr>
          <w:rFonts w:hint="eastAsia" w:ascii="仿宋" w:hAnsi="仿宋" w:eastAsia="仿宋" w:cs="仿宋"/>
          <w:sz w:val="32"/>
          <w:szCs w:val="32"/>
          <w:lang w:val="en-US" w:eastAsia="zh-CN"/>
        </w:rPr>
        <w:br w:type="textWrapping"/>
      </w:r>
      <w:r>
        <w:rPr>
          <w:rFonts w:hint="eastAsia" w:ascii="仿宋" w:hAnsi="仿宋" w:eastAsia="仿宋" w:cs="仿宋"/>
          <w:sz w:val="32"/>
          <w:szCs w:val="32"/>
          <w:lang w:val="en-US" w:eastAsia="zh-CN"/>
        </w:rPr>
        <w:t>开户行及账号：建行城东支行、32001745136052508614。</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2、投标人有下列情形之一的，其投标保证金不予退还：</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（1）投标人缴纳保证金后，无正当理由擅自退出投标的；</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（2）投标人被确定为中标候选人后无正当理由拒绝接受中标或接受中标后无正当理由在规定时间内不依据招标文件、投标文件和中标通知书与招标人签订合同；</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（3）存在弄虛作假、伪标串标行为，经査情况属实的；</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（4）招标文件规定的其它情形；</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（5）存在其它违法违规行为的。</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color w:val="auto"/>
          <w:sz w:val="32"/>
          <w:szCs w:val="32"/>
          <w:shd w:val="clear" w:color="auto" w:fill="auto"/>
          <w:lang w:val="en-US" w:eastAsia="zh-CN"/>
        </w:rPr>
        <w:t>3、中标者的投标保证金抵算为履约保证金；未中标者的投标保证金在招标结束后五日内退还。</w:t>
      </w:r>
    </w:p>
    <w:p>
      <w:pPr>
        <w:pStyle w:val="8"/>
        <w:keepNext w:val="0"/>
        <w:keepLines w:val="0"/>
        <w:pageBreakBefore w:val="0"/>
        <w:widowControl w:val="0"/>
        <w:numPr>
          <w:ilvl w:val="0"/>
          <w:numId w:val="0"/>
        </w:numPr>
        <w:kinsoku/>
        <w:wordWrap/>
        <w:overflowPunct/>
        <w:topLinePunct w:val="0"/>
        <w:autoSpaceDE/>
        <w:autoSpaceDN/>
        <w:bidi w:val="0"/>
        <w:adjustRightInd/>
        <w:snapToGrid/>
        <w:spacing w:line="580" w:lineRule="exact"/>
        <w:ind w:leftChars="0" w:firstLine="640" w:firstLineChars="200"/>
        <w:textAlignment w:val="auto"/>
        <w:outlineLvl w:val="9"/>
        <w:rPr>
          <w:rFonts w:hint="eastAsia" w:ascii="黑体" w:hAnsi="黑体" w:eastAsia="黑体" w:cs="黑体"/>
          <w:b w:val="0"/>
          <w:bCs/>
          <w:sz w:val="32"/>
          <w:szCs w:val="32"/>
        </w:rPr>
      </w:pPr>
      <w:r>
        <w:rPr>
          <w:rFonts w:hint="eastAsia" w:ascii="黑体" w:hAnsi="黑体" w:eastAsia="黑体" w:cs="黑体"/>
          <w:b w:val="0"/>
          <w:bCs/>
          <w:sz w:val="32"/>
          <w:szCs w:val="32"/>
          <w:lang w:val="en-US" w:eastAsia="zh-CN"/>
        </w:rPr>
        <w:t>六、</w:t>
      </w:r>
      <w:r>
        <w:rPr>
          <w:rFonts w:hint="eastAsia" w:ascii="黑体" w:hAnsi="黑体" w:eastAsia="黑体" w:cs="黑体"/>
          <w:b w:val="0"/>
          <w:bCs/>
          <w:sz w:val="32"/>
          <w:szCs w:val="32"/>
        </w:rPr>
        <w:t>投标人需提交资料</w:t>
      </w:r>
    </w:p>
    <w:p>
      <w:pPr>
        <w:pStyle w:val="8"/>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textAlignment w:val="auto"/>
        <w:outlineLvl w:val="9"/>
        <w:rPr>
          <w:rFonts w:hint="eastAsia" w:ascii="仿宋" w:hAnsi="仿宋" w:eastAsia="仿宋" w:cs="仿宋"/>
          <w:sz w:val="32"/>
          <w:szCs w:val="32"/>
          <w:lang w:eastAsia="zh-CN"/>
        </w:rPr>
      </w:pPr>
      <w:r>
        <w:rPr>
          <w:rFonts w:hint="eastAsia" w:ascii="仿宋" w:hAnsi="仿宋" w:eastAsia="仿宋" w:cs="仿宋"/>
          <w:sz w:val="32"/>
          <w:szCs w:val="32"/>
          <w:lang w:val="en-US" w:eastAsia="zh-CN"/>
        </w:rPr>
        <w:t>1、</w:t>
      </w:r>
      <w:r>
        <w:rPr>
          <w:rFonts w:hint="eastAsia" w:ascii="仿宋" w:hAnsi="仿宋" w:eastAsia="仿宋" w:cs="仿宋"/>
          <w:sz w:val="32"/>
          <w:szCs w:val="32"/>
        </w:rPr>
        <w:t>投标函</w:t>
      </w:r>
      <w:r>
        <w:rPr>
          <w:rFonts w:hint="eastAsia" w:ascii="仿宋" w:hAnsi="仿宋" w:eastAsia="仿宋" w:cs="仿宋"/>
          <w:sz w:val="32"/>
          <w:szCs w:val="32"/>
          <w:lang w:eastAsia="zh-CN"/>
        </w:rPr>
        <w:t>。</w:t>
      </w:r>
    </w:p>
    <w:p>
      <w:pPr>
        <w:pStyle w:val="8"/>
        <w:keepNext w:val="0"/>
        <w:keepLines w:val="0"/>
        <w:pageBreakBefore w:val="0"/>
        <w:widowControl w:val="0"/>
        <w:numPr>
          <w:ilvl w:val="0"/>
          <w:numId w:val="0"/>
        </w:numPr>
        <w:kinsoku/>
        <w:wordWrap/>
        <w:overflowPunct/>
        <w:topLinePunct w:val="0"/>
        <w:autoSpaceDE/>
        <w:autoSpaceDN/>
        <w:bidi w:val="0"/>
        <w:adjustRightInd/>
        <w:snapToGrid/>
        <w:spacing w:line="580" w:lineRule="exact"/>
        <w:ind w:leftChars="0" w:firstLine="640" w:firstLineChars="200"/>
        <w:textAlignment w:val="auto"/>
        <w:outlineLvl w:val="9"/>
        <w:rPr>
          <w:rFonts w:hint="eastAsia" w:ascii="仿宋" w:hAnsi="仿宋" w:eastAsia="仿宋" w:cs="仿宋"/>
          <w:sz w:val="32"/>
          <w:szCs w:val="32"/>
        </w:rPr>
      </w:pPr>
      <w:r>
        <w:rPr>
          <w:rFonts w:hint="eastAsia" w:ascii="仿宋" w:hAnsi="仿宋" w:eastAsia="仿宋" w:cs="仿宋"/>
          <w:sz w:val="32"/>
          <w:szCs w:val="32"/>
          <w:lang w:val="en-US" w:eastAsia="zh-CN"/>
        </w:rPr>
        <w:t>2.</w:t>
      </w:r>
      <w:r>
        <w:rPr>
          <w:rFonts w:hint="eastAsia" w:ascii="仿宋" w:hAnsi="仿宋" w:eastAsia="仿宋" w:cs="仿宋"/>
          <w:sz w:val="32"/>
          <w:szCs w:val="32"/>
        </w:rPr>
        <w:t>1</w:t>
      </w:r>
      <w:r>
        <w:rPr>
          <w:rFonts w:hint="eastAsia" w:ascii="仿宋" w:hAnsi="仿宋" w:eastAsia="仿宋" w:cs="仿宋"/>
          <w:sz w:val="32"/>
          <w:szCs w:val="32"/>
          <w:lang w:eastAsia="zh-CN"/>
        </w:rPr>
        <w:t>、</w:t>
      </w:r>
      <w:r>
        <w:rPr>
          <w:rFonts w:hint="eastAsia" w:ascii="仿宋" w:hAnsi="仿宋" w:eastAsia="仿宋" w:cs="仿宋"/>
          <w:sz w:val="32"/>
          <w:szCs w:val="32"/>
        </w:rPr>
        <w:t>以法人和其</w:t>
      </w:r>
      <w:r>
        <w:rPr>
          <w:rFonts w:hint="eastAsia" w:ascii="仿宋" w:hAnsi="仿宋" w:eastAsia="仿宋" w:cs="仿宋"/>
          <w:sz w:val="32"/>
          <w:szCs w:val="32"/>
          <w:lang w:val="en-US" w:eastAsia="zh-CN"/>
        </w:rPr>
        <w:t>它</w:t>
      </w:r>
      <w:r>
        <w:rPr>
          <w:rFonts w:hint="eastAsia" w:ascii="仿宋" w:hAnsi="仿宋" w:eastAsia="仿宋" w:cs="仿宋"/>
          <w:sz w:val="32"/>
          <w:szCs w:val="32"/>
        </w:rPr>
        <w:t>组织竞投的，须持有效工商营业执照、法定代表人身份证等资料；委托他人办理的，应提交授权委托书（原件）及委托代理人的有效身份证原件及复印件（所有资料均应提供原件对照并在复印件上盖公章）；</w:t>
      </w:r>
    </w:p>
    <w:p>
      <w:pPr>
        <w:pStyle w:val="8"/>
        <w:keepNext w:val="0"/>
        <w:keepLines w:val="0"/>
        <w:pageBreakBefore w:val="0"/>
        <w:widowControl w:val="0"/>
        <w:numPr>
          <w:ilvl w:val="0"/>
          <w:numId w:val="0"/>
        </w:numPr>
        <w:kinsoku/>
        <w:wordWrap/>
        <w:overflowPunct/>
        <w:topLinePunct w:val="0"/>
        <w:autoSpaceDE/>
        <w:autoSpaceDN/>
        <w:bidi w:val="0"/>
        <w:adjustRightInd/>
        <w:snapToGrid/>
        <w:spacing w:line="580" w:lineRule="exact"/>
        <w:ind w:leftChars="0" w:firstLine="640" w:firstLineChars="200"/>
        <w:textAlignment w:val="auto"/>
        <w:outlineLvl w:val="9"/>
        <w:rPr>
          <w:rFonts w:hint="eastAsia" w:ascii="仿宋" w:hAnsi="仿宋" w:eastAsia="仿宋" w:cs="仿宋"/>
          <w:sz w:val="32"/>
          <w:szCs w:val="32"/>
        </w:rPr>
      </w:pPr>
      <w:r>
        <w:rPr>
          <w:rFonts w:hint="eastAsia" w:ascii="仿宋" w:hAnsi="仿宋" w:eastAsia="仿宋" w:cs="仿宋"/>
          <w:sz w:val="32"/>
          <w:szCs w:val="32"/>
          <w:lang w:val="en-US" w:eastAsia="zh-CN"/>
        </w:rPr>
        <w:t>2.</w:t>
      </w:r>
      <w:r>
        <w:rPr>
          <w:rFonts w:hint="eastAsia" w:ascii="仿宋" w:hAnsi="仿宋" w:eastAsia="仿宋" w:cs="仿宋"/>
          <w:sz w:val="32"/>
          <w:szCs w:val="32"/>
        </w:rPr>
        <w:t>2</w:t>
      </w:r>
      <w:r>
        <w:rPr>
          <w:rFonts w:hint="eastAsia" w:ascii="仿宋" w:hAnsi="仿宋" w:eastAsia="仿宋" w:cs="仿宋"/>
          <w:sz w:val="32"/>
          <w:szCs w:val="32"/>
          <w:lang w:eastAsia="zh-CN"/>
        </w:rPr>
        <w:t>、</w:t>
      </w:r>
      <w:r>
        <w:rPr>
          <w:rFonts w:hint="eastAsia" w:ascii="仿宋" w:hAnsi="仿宋" w:eastAsia="仿宋" w:cs="仿宋"/>
          <w:sz w:val="32"/>
          <w:szCs w:val="32"/>
        </w:rPr>
        <w:t>以自然人竞投的，须持本人有效的身份证明文件（如：身份证、驾驶证、户口簿等）原件及复印件，委托他人办理的，应提交授权委托书（原件）及委托代理人的有效身份证原件及复印件。</w:t>
      </w:r>
    </w:p>
    <w:p>
      <w:pPr>
        <w:pStyle w:val="8"/>
        <w:keepNext w:val="0"/>
        <w:keepLines w:val="0"/>
        <w:pageBreakBefore w:val="0"/>
        <w:widowControl w:val="0"/>
        <w:numPr>
          <w:ilvl w:val="0"/>
          <w:numId w:val="1"/>
        </w:numPr>
        <w:kinsoku/>
        <w:wordWrap/>
        <w:overflowPunct/>
        <w:topLinePunct w:val="0"/>
        <w:autoSpaceDE/>
        <w:autoSpaceDN/>
        <w:bidi w:val="0"/>
        <w:adjustRightInd/>
        <w:snapToGrid/>
        <w:spacing w:line="580" w:lineRule="exact"/>
        <w:ind w:leftChars="0" w:firstLine="640" w:firstLineChars="200"/>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投标人需携带投标保证金汇款凭证备查。</w:t>
      </w:r>
    </w:p>
    <w:p>
      <w:pPr>
        <w:pStyle w:val="8"/>
        <w:keepNext w:val="0"/>
        <w:keepLines w:val="0"/>
        <w:pageBreakBefore w:val="0"/>
        <w:widowControl w:val="0"/>
        <w:numPr>
          <w:ilvl w:val="0"/>
          <w:numId w:val="1"/>
        </w:numPr>
        <w:kinsoku/>
        <w:wordWrap/>
        <w:overflowPunct/>
        <w:topLinePunct w:val="0"/>
        <w:autoSpaceDE/>
        <w:autoSpaceDN/>
        <w:bidi w:val="0"/>
        <w:adjustRightInd/>
        <w:snapToGrid/>
        <w:spacing w:line="580" w:lineRule="exact"/>
        <w:ind w:leftChars="0" w:firstLine="640" w:firstLineChars="200"/>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投标人自2014年1月1日以来（以合同签订日期为准）承担过类似鱼塘养殖项目的有关证明材料（如合同、协议等）。</w:t>
      </w:r>
    </w:p>
    <w:p>
      <w:pPr>
        <w:pStyle w:val="8"/>
        <w:keepNext w:val="0"/>
        <w:keepLines w:val="0"/>
        <w:pageBreakBefore w:val="0"/>
        <w:widowControl w:val="0"/>
        <w:numPr>
          <w:ilvl w:val="0"/>
          <w:numId w:val="1"/>
        </w:numPr>
        <w:kinsoku/>
        <w:wordWrap/>
        <w:overflowPunct/>
        <w:topLinePunct w:val="0"/>
        <w:autoSpaceDE/>
        <w:autoSpaceDN/>
        <w:bidi w:val="0"/>
        <w:adjustRightInd/>
        <w:snapToGrid/>
        <w:spacing w:line="580" w:lineRule="exact"/>
        <w:ind w:leftChars="0" w:firstLine="640" w:firstLineChars="200"/>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鱼塘养殖技术方案。</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outlineLvl w:val="9"/>
        <w:rPr>
          <w:rFonts w:hint="eastAsia" w:ascii="黑体" w:hAnsi="黑体" w:eastAsia="黑体" w:cs="黑体"/>
          <w:b w:val="0"/>
          <w:bCs/>
          <w:sz w:val="32"/>
          <w:szCs w:val="32"/>
        </w:rPr>
      </w:pPr>
      <w:r>
        <w:rPr>
          <w:rFonts w:hint="eastAsia" w:ascii="黑体" w:hAnsi="黑体" w:eastAsia="黑体" w:cs="黑体"/>
          <w:b w:val="0"/>
          <w:bCs/>
          <w:sz w:val="32"/>
          <w:szCs w:val="32"/>
          <w:lang w:val="en-US" w:eastAsia="zh-CN"/>
        </w:rPr>
        <w:t>七、</w:t>
      </w:r>
      <w:r>
        <w:rPr>
          <w:rFonts w:hint="eastAsia" w:ascii="黑体" w:hAnsi="黑体" w:eastAsia="黑体" w:cs="黑体"/>
          <w:b w:val="0"/>
          <w:bCs/>
          <w:sz w:val="32"/>
          <w:szCs w:val="32"/>
        </w:rPr>
        <w:t>评标</w:t>
      </w:r>
      <w:r>
        <w:rPr>
          <w:rFonts w:hint="eastAsia" w:ascii="黑体" w:hAnsi="黑体" w:eastAsia="黑体" w:cs="黑体"/>
          <w:b w:val="0"/>
          <w:bCs/>
          <w:sz w:val="32"/>
          <w:szCs w:val="32"/>
          <w:lang w:val="en-US" w:eastAsia="zh-CN"/>
        </w:rPr>
        <w:t>办</w:t>
      </w:r>
      <w:r>
        <w:rPr>
          <w:rFonts w:hint="eastAsia" w:ascii="黑体" w:hAnsi="黑体" w:eastAsia="黑体" w:cs="黑体"/>
          <w:b w:val="0"/>
          <w:bCs/>
          <w:sz w:val="32"/>
          <w:szCs w:val="32"/>
        </w:rPr>
        <w:t>法</w:t>
      </w:r>
    </w:p>
    <w:p>
      <w:pPr>
        <w:keepNext w:val="0"/>
        <w:keepLines w:val="0"/>
        <w:pageBreakBefore w:val="0"/>
        <w:widowControl w:val="0"/>
        <w:kinsoku/>
        <w:wordWrap/>
        <w:overflowPunct/>
        <w:topLinePunct w:val="0"/>
        <w:autoSpaceDE/>
        <w:autoSpaceDN/>
        <w:bidi w:val="0"/>
        <w:adjustRightInd/>
        <w:snapToGrid/>
        <w:spacing w:line="580" w:lineRule="exact"/>
        <w:jc w:val="left"/>
        <w:textAlignment w:val="auto"/>
        <w:outlineLvl w:val="9"/>
        <w:rPr>
          <w:rFonts w:ascii="仿宋" w:hAnsi="仿宋" w:eastAsia="仿宋" w:cs="宋体"/>
          <w:sz w:val="32"/>
          <w:szCs w:val="32"/>
        </w:rPr>
      </w:pPr>
      <w:r>
        <w:rPr>
          <w:rFonts w:hint="eastAsia" w:ascii="仿宋" w:hAnsi="仿宋" w:eastAsia="仿宋" w:cs="宋体"/>
          <w:sz w:val="32"/>
          <w:szCs w:val="32"/>
        </w:rPr>
        <w:t xml:space="preserve">  </w:t>
      </w:r>
      <w:r>
        <w:rPr>
          <w:rFonts w:hint="eastAsia" w:ascii="仿宋" w:hAnsi="仿宋" w:eastAsia="仿宋" w:cs="宋体"/>
          <w:sz w:val="32"/>
          <w:szCs w:val="32"/>
          <w:lang w:val="en-US" w:eastAsia="zh-CN"/>
        </w:rPr>
        <w:t xml:space="preserve"> </w:t>
      </w:r>
      <w:r>
        <w:rPr>
          <w:rFonts w:hint="eastAsia" w:ascii="仿宋" w:hAnsi="仿宋" w:eastAsia="仿宋" w:cs="宋体"/>
          <w:sz w:val="32"/>
          <w:szCs w:val="32"/>
        </w:rPr>
        <w:t xml:space="preserve"> </w:t>
      </w:r>
      <w:r>
        <w:rPr>
          <w:rFonts w:hint="eastAsia" w:ascii="楷体" w:hAnsi="楷体" w:eastAsia="楷体" w:cs="楷体"/>
          <w:sz w:val="32"/>
          <w:szCs w:val="32"/>
        </w:rPr>
        <w:t>1、评标原则</w:t>
      </w:r>
    </w:p>
    <w:p>
      <w:pPr>
        <w:keepNext w:val="0"/>
        <w:keepLines w:val="0"/>
        <w:pageBreakBefore w:val="0"/>
        <w:widowControl w:val="0"/>
        <w:kinsoku/>
        <w:wordWrap/>
        <w:overflowPunct/>
        <w:topLinePunct w:val="0"/>
        <w:autoSpaceDE/>
        <w:autoSpaceDN/>
        <w:bidi w:val="0"/>
        <w:adjustRightInd/>
        <w:snapToGrid/>
        <w:spacing w:line="580" w:lineRule="exact"/>
        <w:jc w:val="left"/>
        <w:textAlignment w:val="auto"/>
        <w:outlineLvl w:val="9"/>
        <w:rPr>
          <w:rFonts w:hint="eastAsia" w:ascii="仿宋" w:hAnsi="仿宋" w:eastAsia="仿宋" w:cs="仿宋"/>
          <w:sz w:val="32"/>
          <w:szCs w:val="32"/>
        </w:rPr>
      </w:pPr>
      <w:r>
        <w:rPr>
          <w:rFonts w:hint="eastAsia" w:ascii="仿宋" w:hAnsi="仿宋" w:eastAsia="仿宋" w:cs="宋体"/>
          <w:sz w:val="32"/>
          <w:szCs w:val="32"/>
        </w:rPr>
        <w:t xml:space="preserve">   </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评标遵循公平、公正、科学、择优的原则。</w:t>
      </w:r>
    </w:p>
    <w:p>
      <w:pPr>
        <w:keepNext w:val="0"/>
        <w:keepLines w:val="0"/>
        <w:pageBreakBefore w:val="0"/>
        <w:widowControl w:val="0"/>
        <w:kinsoku/>
        <w:wordWrap/>
        <w:overflowPunct/>
        <w:topLinePunct w:val="0"/>
        <w:autoSpaceDE/>
        <w:autoSpaceDN/>
        <w:bidi w:val="0"/>
        <w:adjustRightInd/>
        <w:snapToGrid/>
        <w:spacing w:line="580" w:lineRule="exact"/>
        <w:jc w:val="left"/>
        <w:textAlignment w:val="auto"/>
        <w:outlineLvl w:val="9"/>
        <w:rPr>
          <w:rFonts w:hint="eastAsia" w:ascii="仿宋" w:hAnsi="仿宋" w:eastAsia="仿宋" w:cs="仿宋"/>
          <w:sz w:val="32"/>
          <w:szCs w:val="32"/>
        </w:rPr>
      </w:pPr>
      <w:r>
        <w:rPr>
          <w:rFonts w:hint="eastAsia" w:ascii="仿宋" w:hAnsi="仿宋" w:eastAsia="仿宋" w:cs="仿宋"/>
          <w:sz w:val="32"/>
          <w:szCs w:val="32"/>
        </w:rPr>
        <w:t xml:space="preserve"> </w:t>
      </w:r>
      <w:r>
        <w:rPr>
          <w:rFonts w:hint="eastAsia" w:ascii="楷体" w:hAnsi="楷体" w:eastAsia="楷体" w:cs="楷体"/>
          <w:sz w:val="32"/>
          <w:szCs w:val="32"/>
        </w:rPr>
        <w:t xml:space="preserve">  </w:t>
      </w:r>
      <w:r>
        <w:rPr>
          <w:rFonts w:hint="eastAsia" w:ascii="楷体" w:hAnsi="楷体" w:eastAsia="楷体" w:cs="楷体"/>
          <w:sz w:val="32"/>
          <w:szCs w:val="32"/>
          <w:lang w:val="en-US" w:eastAsia="zh-CN"/>
        </w:rPr>
        <w:t xml:space="preserve"> </w:t>
      </w:r>
      <w:r>
        <w:rPr>
          <w:rFonts w:hint="eastAsia" w:ascii="楷体" w:hAnsi="楷体" w:eastAsia="楷体" w:cs="楷体"/>
          <w:sz w:val="32"/>
          <w:szCs w:val="32"/>
        </w:rPr>
        <w:t>2、评标组织</w:t>
      </w:r>
    </w:p>
    <w:p>
      <w:pPr>
        <w:keepNext w:val="0"/>
        <w:keepLines w:val="0"/>
        <w:pageBreakBefore w:val="0"/>
        <w:widowControl w:val="0"/>
        <w:kinsoku/>
        <w:wordWrap/>
        <w:overflowPunct/>
        <w:topLinePunct w:val="0"/>
        <w:autoSpaceDE/>
        <w:autoSpaceDN/>
        <w:bidi w:val="0"/>
        <w:adjustRightInd/>
        <w:snapToGrid/>
        <w:spacing w:line="580" w:lineRule="exact"/>
        <w:jc w:val="left"/>
        <w:textAlignment w:val="auto"/>
        <w:outlineLvl w:val="9"/>
        <w:rPr>
          <w:rFonts w:hint="eastAsia" w:ascii="仿宋" w:hAnsi="仿宋" w:eastAsia="仿宋" w:cs="仿宋"/>
          <w:sz w:val="32"/>
          <w:szCs w:val="32"/>
        </w:rPr>
      </w:pP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评标由发包方依法组建的评标委员会负责，评标委员会对投标文件作出的评审结论，应当符合法律、法规、规章和招标文件的规定。</w:t>
      </w:r>
    </w:p>
    <w:p>
      <w:pPr>
        <w:keepNext w:val="0"/>
        <w:keepLines w:val="0"/>
        <w:pageBreakBefore w:val="0"/>
        <w:widowControl w:val="0"/>
        <w:kinsoku/>
        <w:wordWrap/>
        <w:overflowPunct/>
        <w:topLinePunct w:val="0"/>
        <w:autoSpaceDE/>
        <w:autoSpaceDN/>
        <w:bidi w:val="0"/>
        <w:adjustRightInd/>
        <w:snapToGrid/>
        <w:spacing w:line="580" w:lineRule="exact"/>
        <w:jc w:val="left"/>
        <w:textAlignment w:val="auto"/>
        <w:outlineLvl w:val="9"/>
        <w:rPr>
          <w:rFonts w:hint="eastAsia" w:ascii="楷体" w:hAnsi="楷体" w:eastAsia="楷体" w:cs="楷体"/>
          <w:sz w:val="32"/>
          <w:szCs w:val="32"/>
        </w:rPr>
      </w:pPr>
      <w:r>
        <w:rPr>
          <w:rFonts w:hint="eastAsia" w:ascii="楷体" w:hAnsi="楷体" w:eastAsia="楷体" w:cs="楷体"/>
          <w:sz w:val="32"/>
          <w:szCs w:val="32"/>
        </w:rPr>
        <w:t xml:space="preserve">  </w:t>
      </w:r>
      <w:r>
        <w:rPr>
          <w:rFonts w:hint="eastAsia" w:ascii="楷体" w:hAnsi="楷体" w:eastAsia="楷体" w:cs="楷体"/>
          <w:sz w:val="32"/>
          <w:szCs w:val="32"/>
          <w:lang w:val="en-US" w:eastAsia="zh-CN"/>
        </w:rPr>
        <w:t xml:space="preserve"> </w:t>
      </w:r>
      <w:r>
        <w:rPr>
          <w:rFonts w:hint="eastAsia" w:ascii="楷体" w:hAnsi="楷体" w:eastAsia="楷体" w:cs="楷体"/>
          <w:sz w:val="32"/>
          <w:szCs w:val="32"/>
        </w:rPr>
        <w:t xml:space="preserve"> 3、投标文件的符合性审查</w:t>
      </w:r>
    </w:p>
    <w:p>
      <w:pPr>
        <w:keepNext w:val="0"/>
        <w:keepLines w:val="0"/>
        <w:pageBreakBefore w:val="0"/>
        <w:widowControl w:val="0"/>
        <w:kinsoku/>
        <w:wordWrap/>
        <w:overflowPunct/>
        <w:topLinePunct w:val="0"/>
        <w:autoSpaceDE/>
        <w:autoSpaceDN/>
        <w:bidi w:val="0"/>
        <w:adjustRightInd/>
        <w:snapToGrid/>
        <w:spacing w:line="580" w:lineRule="exact"/>
        <w:jc w:val="left"/>
        <w:textAlignment w:val="auto"/>
        <w:outlineLvl w:val="9"/>
        <w:rPr>
          <w:rFonts w:hint="eastAsia" w:ascii="仿宋" w:hAnsi="仿宋" w:eastAsia="仿宋" w:cs="仿宋"/>
          <w:sz w:val="32"/>
          <w:szCs w:val="32"/>
        </w:rPr>
      </w:pP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评标委员会应依照招标文件的要求和规定，首先对投标人资格和投标文件进行符合性审查。</w:t>
      </w:r>
    </w:p>
    <w:p>
      <w:pPr>
        <w:keepNext w:val="0"/>
        <w:keepLines w:val="0"/>
        <w:pageBreakBefore w:val="0"/>
        <w:widowControl w:val="0"/>
        <w:kinsoku/>
        <w:wordWrap/>
        <w:overflowPunct/>
        <w:topLinePunct w:val="0"/>
        <w:autoSpaceDE/>
        <w:autoSpaceDN/>
        <w:bidi w:val="0"/>
        <w:adjustRightInd/>
        <w:snapToGrid/>
        <w:spacing w:line="580" w:lineRule="exact"/>
        <w:jc w:val="left"/>
        <w:textAlignment w:val="auto"/>
        <w:outlineLvl w:val="9"/>
        <w:rPr>
          <w:rFonts w:hint="eastAsia" w:ascii="仿宋" w:hAnsi="仿宋" w:eastAsia="仿宋" w:cs="仿宋"/>
          <w:sz w:val="32"/>
          <w:szCs w:val="32"/>
        </w:rPr>
      </w:pP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投标人不得通过补充、修改或撤销投标文件中的内容使其成为实质性响应的投标，投标人在投标截止以后不得提交任何资料作为评标依据。</w:t>
      </w:r>
    </w:p>
    <w:p>
      <w:pPr>
        <w:keepNext w:val="0"/>
        <w:keepLines w:val="0"/>
        <w:pageBreakBefore w:val="0"/>
        <w:widowControl w:val="0"/>
        <w:kinsoku/>
        <w:wordWrap/>
        <w:overflowPunct/>
        <w:topLinePunct w:val="0"/>
        <w:autoSpaceDE/>
        <w:autoSpaceDN/>
        <w:bidi w:val="0"/>
        <w:adjustRightInd/>
        <w:snapToGrid/>
        <w:spacing w:line="580" w:lineRule="exact"/>
        <w:jc w:val="left"/>
        <w:textAlignment w:val="auto"/>
        <w:outlineLvl w:val="9"/>
        <w:rPr>
          <w:rFonts w:hint="eastAsia" w:ascii="仿宋" w:hAnsi="仿宋" w:eastAsia="仿宋" w:cs="仿宋"/>
          <w:sz w:val="32"/>
          <w:szCs w:val="32"/>
        </w:rPr>
      </w:pP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投标文件如存在以下情况之一的，经评标委员会审核认定，作为符合性审查未通过予以废除，不再审查：</w:t>
      </w:r>
    </w:p>
    <w:p>
      <w:pPr>
        <w:keepNext w:val="0"/>
        <w:keepLines w:val="0"/>
        <w:pageBreakBefore w:val="0"/>
        <w:widowControl w:val="0"/>
        <w:kinsoku/>
        <w:wordWrap/>
        <w:overflowPunct/>
        <w:topLinePunct w:val="0"/>
        <w:autoSpaceDE/>
        <w:autoSpaceDN/>
        <w:bidi w:val="0"/>
        <w:adjustRightInd/>
        <w:snapToGrid/>
        <w:spacing w:line="580" w:lineRule="exact"/>
        <w:jc w:val="left"/>
        <w:textAlignment w:val="auto"/>
        <w:outlineLvl w:val="9"/>
        <w:rPr>
          <w:rFonts w:hint="eastAsia" w:ascii="仿宋" w:hAnsi="仿宋" w:eastAsia="仿宋" w:cs="仿宋"/>
          <w:sz w:val="32"/>
          <w:szCs w:val="32"/>
        </w:rPr>
      </w:pP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（1）投标人的投标资格不满足国家有关规定或招标文件载明的投标资格条件的。</w:t>
      </w:r>
    </w:p>
    <w:p>
      <w:pPr>
        <w:keepNext w:val="0"/>
        <w:keepLines w:val="0"/>
        <w:pageBreakBefore w:val="0"/>
        <w:widowControl w:val="0"/>
        <w:kinsoku/>
        <w:wordWrap/>
        <w:overflowPunct/>
        <w:topLinePunct w:val="0"/>
        <w:autoSpaceDE/>
        <w:autoSpaceDN/>
        <w:bidi w:val="0"/>
        <w:adjustRightInd/>
        <w:snapToGrid/>
        <w:spacing w:line="580" w:lineRule="exact"/>
        <w:jc w:val="left"/>
        <w:textAlignment w:val="auto"/>
        <w:outlineLvl w:val="9"/>
        <w:rPr>
          <w:rFonts w:hint="eastAsia" w:ascii="仿宋" w:hAnsi="仿宋" w:eastAsia="仿宋" w:cs="仿宋"/>
          <w:sz w:val="32"/>
          <w:szCs w:val="32"/>
        </w:rPr>
      </w:pP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（2）未按照招标文件的要求签署和盖章的。</w:t>
      </w:r>
    </w:p>
    <w:p>
      <w:pPr>
        <w:keepNext w:val="0"/>
        <w:keepLines w:val="0"/>
        <w:pageBreakBefore w:val="0"/>
        <w:widowControl w:val="0"/>
        <w:kinsoku/>
        <w:wordWrap/>
        <w:overflowPunct/>
        <w:topLinePunct w:val="0"/>
        <w:autoSpaceDE/>
        <w:autoSpaceDN/>
        <w:bidi w:val="0"/>
        <w:adjustRightInd/>
        <w:snapToGrid/>
        <w:spacing w:line="580" w:lineRule="exact"/>
        <w:jc w:val="left"/>
        <w:textAlignment w:val="auto"/>
        <w:outlineLvl w:val="9"/>
        <w:rPr>
          <w:rFonts w:hint="eastAsia" w:ascii="仿宋" w:hAnsi="仿宋" w:eastAsia="仿宋" w:cs="仿宋"/>
          <w:sz w:val="32"/>
          <w:szCs w:val="32"/>
        </w:rPr>
      </w:pP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（3）不响应招标文件规定的实质性要求的。</w:t>
      </w:r>
    </w:p>
    <w:p>
      <w:pPr>
        <w:keepNext w:val="0"/>
        <w:keepLines w:val="0"/>
        <w:pageBreakBefore w:val="0"/>
        <w:widowControl w:val="0"/>
        <w:kinsoku/>
        <w:wordWrap/>
        <w:overflowPunct/>
        <w:topLinePunct w:val="0"/>
        <w:autoSpaceDE/>
        <w:autoSpaceDN/>
        <w:bidi w:val="0"/>
        <w:adjustRightInd/>
        <w:snapToGrid/>
        <w:spacing w:line="580" w:lineRule="exact"/>
        <w:ind w:firstLine="640"/>
        <w:jc w:val="left"/>
        <w:textAlignment w:val="auto"/>
        <w:outlineLvl w:val="9"/>
        <w:rPr>
          <w:rFonts w:hint="eastAsia" w:ascii="仿宋" w:hAnsi="仿宋" w:eastAsia="仿宋" w:cs="仿宋"/>
          <w:sz w:val="32"/>
          <w:szCs w:val="32"/>
        </w:rPr>
      </w:pPr>
      <w:r>
        <w:rPr>
          <w:rFonts w:hint="eastAsia" w:ascii="仿宋" w:hAnsi="仿宋" w:eastAsia="仿宋" w:cs="仿宋"/>
          <w:sz w:val="32"/>
          <w:szCs w:val="32"/>
        </w:rPr>
        <w:t>（4）投标人不以自己的名义或按照招标文件要求提供投标保证金或提供的投标保证金有缺陷而不能接受的。</w:t>
      </w:r>
    </w:p>
    <w:p>
      <w:pPr>
        <w:keepNext w:val="0"/>
        <w:keepLines w:val="0"/>
        <w:pageBreakBefore w:val="0"/>
        <w:widowControl w:val="0"/>
        <w:kinsoku/>
        <w:wordWrap/>
        <w:overflowPunct/>
        <w:topLinePunct w:val="0"/>
        <w:autoSpaceDE/>
        <w:autoSpaceDN/>
        <w:bidi w:val="0"/>
        <w:adjustRightInd/>
        <w:snapToGrid/>
        <w:spacing w:line="580" w:lineRule="exact"/>
        <w:ind w:firstLine="640"/>
        <w:jc w:val="left"/>
        <w:textAlignment w:val="auto"/>
        <w:outlineLvl w:val="9"/>
        <w:rPr>
          <w:rFonts w:hint="eastAsia" w:ascii="仿宋" w:hAnsi="仿宋" w:eastAsia="仿宋" w:cs="仿宋"/>
          <w:sz w:val="32"/>
          <w:szCs w:val="32"/>
          <w:lang w:eastAsia="zh-CN"/>
        </w:rPr>
      </w:pP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5</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投标报价低于400元/亩/年的。</w:t>
      </w:r>
    </w:p>
    <w:p>
      <w:pPr>
        <w:keepNext w:val="0"/>
        <w:keepLines w:val="0"/>
        <w:pageBreakBefore w:val="0"/>
        <w:widowControl w:val="0"/>
        <w:kinsoku/>
        <w:wordWrap/>
        <w:overflowPunct/>
        <w:topLinePunct w:val="0"/>
        <w:autoSpaceDE/>
        <w:autoSpaceDN/>
        <w:bidi w:val="0"/>
        <w:adjustRightInd/>
        <w:snapToGrid/>
        <w:spacing w:line="580" w:lineRule="exact"/>
        <w:jc w:val="left"/>
        <w:textAlignment w:val="auto"/>
        <w:outlineLvl w:val="9"/>
        <w:rPr>
          <w:rFonts w:hint="eastAsia" w:ascii="仿宋" w:hAnsi="仿宋" w:eastAsia="仿宋" w:cs="仿宋"/>
          <w:sz w:val="32"/>
          <w:szCs w:val="32"/>
        </w:rPr>
      </w:pP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w:t>
      </w:r>
      <w:r>
        <w:rPr>
          <w:rFonts w:hint="eastAsia" w:ascii="仿宋" w:hAnsi="仿宋" w:eastAsia="仿宋" w:cs="仿宋"/>
          <w:sz w:val="32"/>
          <w:szCs w:val="32"/>
          <w:lang w:val="en-US" w:eastAsia="zh-CN"/>
        </w:rPr>
        <w:t>6</w:t>
      </w:r>
      <w:r>
        <w:rPr>
          <w:rFonts w:hint="eastAsia" w:ascii="仿宋" w:hAnsi="仿宋" w:eastAsia="仿宋" w:cs="仿宋"/>
          <w:sz w:val="32"/>
          <w:szCs w:val="32"/>
        </w:rPr>
        <w:t>）存在法律、法规、规章规定的其他无效投标情况的。</w:t>
      </w:r>
    </w:p>
    <w:p>
      <w:pPr>
        <w:keepNext w:val="0"/>
        <w:keepLines w:val="0"/>
        <w:pageBreakBefore w:val="0"/>
        <w:widowControl w:val="0"/>
        <w:kinsoku/>
        <w:wordWrap/>
        <w:overflowPunct/>
        <w:topLinePunct w:val="0"/>
        <w:autoSpaceDE/>
        <w:autoSpaceDN/>
        <w:bidi w:val="0"/>
        <w:adjustRightInd/>
        <w:snapToGrid/>
        <w:spacing w:line="580" w:lineRule="exact"/>
        <w:ind w:firstLine="960" w:firstLineChars="300"/>
        <w:textAlignment w:val="auto"/>
        <w:outlineLvl w:val="9"/>
        <w:rPr>
          <w:rFonts w:hint="eastAsia" w:ascii="楷体" w:hAnsi="楷体" w:eastAsia="楷体" w:cs="楷体"/>
          <w:sz w:val="32"/>
          <w:szCs w:val="32"/>
          <w:lang w:val="en-US" w:eastAsia="zh-CN"/>
        </w:rPr>
      </w:pPr>
      <w:r>
        <w:rPr>
          <w:rFonts w:hint="eastAsia" w:ascii="楷体" w:hAnsi="楷体" w:eastAsia="楷体" w:cs="楷体"/>
          <w:sz w:val="32"/>
          <w:szCs w:val="32"/>
          <w:lang w:val="en-US" w:eastAsia="zh-CN"/>
        </w:rPr>
        <w:t>4、评标细则</w:t>
      </w:r>
    </w:p>
    <w:p>
      <w:pPr>
        <w:keepNext w:val="0"/>
        <w:keepLines w:val="0"/>
        <w:pageBreakBefore w:val="0"/>
        <w:widowControl w:val="0"/>
        <w:kinsoku/>
        <w:wordWrap/>
        <w:overflowPunct/>
        <w:topLinePunct w:val="0"/>
        <w:autoSpaceDE/>
        <w:autoSpaceDN/>
        <w:bidi w:val="0"/>
        <w:adjustRightInd/>
        <w:snapToGrid/>
        <w:spacing w:line="580" w:lineRule="exact"/>
        <w:ind w:firstLine="960" w:firstLineChars="300"/>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本次投标最低价为400元/亩/年，评标采用综合评估法。具体评标细则如下：</w:t>
      </w:r>
    </w:p>
    <w:p>
      <w:pPr>
        <w:keepNext w:val="0"/>
        <w:keepLines w:val="0"/>
        <w:pageBreakBefore w:val="0"/>
        <w:widowControl w:val="0"/>
        <w:kinsoku/>
        <w:wordWrap/>
        <w:overflowPunct/>
        <w:topLinePunct w:val="0"/>
        <w:autoSpaceDE/>
        <w:autoSpaceDN/>
        <w:bidi w:val="0"/>
        <w:adjustRightInd/>
        <w:snapToGrid/>
        <w:spacing w:line="580" w:lineRule="exact"/>
        <w:ind w:firstLine="964" w:firstLineChars="300"/>
        <w:textAlignment w:val="auto"/>
        <w:outlineLvl w:val="9"/>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（1）投标人注册资金（满分10分）</w:t>
      </w:r>
    </w:p>
    <w:p>
      <w:pPr>
        <w:keepNext w:val="0"/>
        <w:keepLines w:val="0"/>
        <w:pageBreakBefore w:val="0"/>
        <w:widowControl w:val="0"/>
        <w:kinsoku/>
        <w:wordWrap/>
        <w:overflowPunct/>
        <w:topLinePunct w:val="0"/>
        <w:autoSpaceDE/>
        <w:autoSpaceDN/>
        <w:bidi w:val="0"/>
        <w:adjustRightInd/>
        <w:snapToGrid/>
        <w:spacing w:line="580" w:lineRule="exact"/>
        <w:ind w:firstLine="960" w:firstLineChars="300"/>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在投标人中，最高注册资金的投标人得10分，其他投标人每少10万元注册资金，减1分，最低0分；自然人投标的得0分。投标人应提供营业执照复印件并加盖公章，并携带原件备查。</w:t>
      </w:r>
    </w:p>
    <w:p>
      <w:pPr>
        <w:keepNext w:val="0"/>
        <w:keepLines w:val="0"/>
        <w:pageBreakBefore w:val="0"/>
        <w:widowControl w:val="0"/>
        <w:numPr>
          <w:ilvl w:val="0"/>
          <w:numId w:val="2"/>
        </w:numPr>
        <w:kinsoku/>
        <w:wordWrap/>
        <w:overflowPunct/>
        <w:topLinePunct w:val="0"/>
        <w:autoSpaceDE/>
        <w:autoSpaceDN/>
        <w:bidi w:val="0"/>
        <w:adjustRightInd/>
        <w:snapToGrid/>
        <w:spacing w:line="580" w:lineRule="exact"/>
        <w:ind w:firstLine="964" w:firstLineChars="300"/>
        <w:textAlignment w:val="auto"/>
        <w:outlineLvl w:val="9"/>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投标人业绩（满分10分）</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投标人自2014年1月1日以来（以合同签订日期为准）承担过类似鱼塘养殖项目的得基本分5分，每增加1项鱼塘养殖项目加1分，最高加5分，满分10分。</w:t>
      </w:r>
    </w:p>
    <w:p>
      <w:pPr>
        <w:keepNext w:val="0"/>
        <w:keepLines w:val="0"/>
        <w:pageBreakBefore w:val="0"/>
        <w:widowControl w:val="0"/>
        <w:numPr>
          <w:ilvl w:val="0"/>
          <w:numId w:val="2"/>
        </w:numPr>
        <w:kinsoku/>
        <w:wordWrap/>
        <w:overflowPunct/>
        <w:topLinePunct w:val="0"/>
        <w:autoSpaceDE/>
        <w:autoSpaceDN/>
        <w:bidi w:val="0"/>
        <w:adjustRightInd/>
        <w:snapToGrid/>
        <w:spacing w:line="580" w:lineRule="exact"/>
        <w:ind w:left="0" w:leftChars="0" w:firstLine="964" w:firstLineChars="300"/>
        <w:textAlignment w:val="auto"/>
        <w:outlineLvl w:val="9"/>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投标人养殖技术方案（满分20分）</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在投标人提交的鱼塘养殖技术方案中，每发现一条不合理内容，扣2分；每发现一条严重不合理内容，扣4分；最高扣20分。</w:t>
      </w:r>
    </w:p>
    <w:p>
      <w:pPr>
        <w:keepNext w:val="0"/>
        <w:keepLines w:val="0"/>
        <w:pageBreakBefore w:val="0"/>
        <w:widowControl w:val="0"/>
        <w:numPr>
          <w:ilvl w:val="0"/>
          <w:numId w:val="2"/>
        </w:numPr>
        <w:kinsoku/>
        <w:wordWrap/>
        <w:overflowPunct/>
        <w:topLinePunct w:val="0"/>
        <w:autoSpaceDE/>
        <w:autoSpaceDN/>
        <w:bidi w:val="0"/>
        <w:adjustRightInd/>
        <w:snapToGrid/>
        <w:spacing w:line="580" w:lineRule="exact"/>
        <w:ind w:left="0" w:leftChars="0" w:firstLine="964" w:firstLineChars="300"/>
        <w:textAlignment w:val="auto"/>
        <w:outlineLvl w:val="9"/>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投标人报价（满分60分）</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在投标人中，报价最高的投标人得60分，其他投标人每少10元/亩/年，减1分，最低0分。</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960" w:firstLineChars="300"/>
        <w:textAlignment w:val="auto"/>
        <w:outlineLvl w:val="9"/>
        <w:rPr>
          <w:rFonts w:hint="eastAsia" w:ascii="仿宋" w:hAnsi="仿宋" w:eastAsia="仿宋" w:cs="仿宋"/>
          <w:b/>
          <w:bCs/>
          <w:sz w:val="32"/>
          <w:szCs w:val="32"/>
          <w:lang w:val="en-US" w:eastAsia="zh-CN"/>
        </w:rPr>
      </w:pPr>
      <w:r>
        <w:rPr>
          <w:rFonts w:hint="eastAsia" w:ascii="仿宋" w:hAnsi="仿宋" w:eastAsia="仿宋" w:cs="仿宋"/>
          <w:sz w:val="32"/>
          <w:szCs w:val="32"/>
          <w:lang w:val="en-US" w:eastAsia="zh-CN"/>
        </w:rPr>
        <w:t>（</w:t>
      </w:r>
      <w:r>
        <w:rPr>
          <w:rFonts w:hint="eastAsia" w:ascii="仿宋" w:hAnsi="仿宋" w:eastAsia="仿宋" w:cs="仿宋"/>
          <w:b/>
          <w:bCs/>
          <w:sz w:val="32"/>
          <w:szCs w:val="32"/>
          <w:lang w:val="en-US" w:eastAsia="zh-CN"/>
        </w:rPr>
        <w:t>5）若最高总评分出现两个及以上分值相同的，投标人报价最高的优先中标。</w:t>
      </w:r>
    </w:p>
    <w:p>
      <w:pPr>
        <w:pStyle w:val="8"/>
        <w:keepNext w:val="0"/>
        <w:keepLines w:val="0"/>
        <w:pageBreakBefore w:val="0"/>
        <w:widowControl w:val="0"/>
        <w:numPr>
          <w:ilvl w:val="0"/>
          <w:numId w:val="0"/>
        </w:numPr>
        <w:kinsoku/>
        <w:wordWrap/>
        <w:overflowPunct/>
        <w:topLinePunct w:val="0"/>
        <w:autoSpaceDE/>
        <w:autoSpaceDN/>
        <w:bidi w:val="0"/>
        <w:adjustRightInd/>
        <w:snapToGrid/>
        <w:spacing w:line="580" w:lineRule="exact"/>
        <w:ind w:leftChars="0" w:firstLine="640" w:firstLineChars="200"/>
        <w:textAlignment w:val="auto"/>
        <w:outlineLvl w:val="9"/>
        <w:rPr>
          <w:rFonts w:hint="eastAsia" w:ascii="黑体" w:hAnsi="黑体" w:eastAsia="黑体" w:cs="黑体"/>
          <w:b w:val="0"/>
          <w:bCs/>
          <w:sz w:val="32"/>
          <w:szCs w:val="32"/>
          <w:lang w:val="en-US"/>
        </w:rPr>
      </w:pPr>
      <w:r>
        <w:rPr>
          <w:rFonts w:hint="eastAsia" w:ascii="黑体" w:hAnsi="黑体" w:eastAsia="黑体" w:cs="黑体"/>
          <w:b w:val="0"/>
          <w:bCs/>
          <w:sz w:val="32"/>
          <w:szCs w:val="32"/>
          <w:lang w:val="en-US" w:eastAsia="zh-CN"/>
        </w:rPr>
        <w:t>八、联系方式</w:t>
      </w:r>
    </w:p>
    <w:p>
      <w:pPr>
        <w:pStyle w:val="8"/>
        <w:keepNext w:val="0"/>
        <w:keepLines w:val="0"/>
        <w:pageBreakBefore w:val="0"/>
        <w:widowControl w:val="0"/>
        <w:kinsoku/>
        <w:wordWrap/>
        <w:overflowPunct/>
        <w:topLinePunct w:val="0"/>
        <w:autoSpaceDE/>
        <w:autoSpaceDN/>
        <w:bidi w:val="0"/>
        <w:adjustRightInd/>
        <w:snapToGrid/>
        <w:spacing w:line="580" w:lineRule="exact"/>
        <w:ind w:left="0" w:leftChars="0" w:firstLine="640" w:firstLineChars="200"/>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rPr>
        <w:t>招标单位：扬州市洁源光伏发电股份有限公司</w:t>
      </w:r>
      <w:r>
        <w:rPr>
          <w:rFonts w:hint="eastAsia" w:ascii="仿宋" w:hAnsi="仿宋" w:eastAsia="仿宋" w:cs="仿宋"/>
          <w:sz w:val="32"/>
          <w:szCs w:val="32"/>
          <w:lang w:val="en-US" w:eastAsia="zh-CN"/>
        </w:rPr>
        <w:t>。</w:t>
      </w:r>
    </w:p>
    <w:p>
      <w:pPr>
        <w:pStyle w:val="8"/>
        <w:keepNext w:val="0"/>
        <w:keepLines w:val="0"/>
        <w:pageBreakBefore w:val="0"/>
        <w:widowControl w:val="0"/>
        <w:kinsoku/>
        <w:wordWrap/>
        <w:overflowPunct/>
        <w:topLinePunct w:val="0"/>
        <w:autoSpaceDE/>
        <w:autoSpaceDN/>
        <w:bidi w:val="0"/>
        <w:adjustRightInd/>
        <w:snapToGrid/>
        <w:spacing w:line="580" w:lineRule="exact"/>
        <w:ind w:left="0" w:leftChars="0" w:firstLine="640" w:firstLineChars="200"/>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联系地址：扬州市广陵区汤汪路183号（4楼、综合办公室）。</w:t>
      </w:r>
    </w:p>
    <w:p>
      <w:pPr>
        <w:pStyle w:val="8"/>
        <w:keepNext w:val="0"/>
        <w:keepLines w:val="0"/>
        <w:pageBreakBefore w:val="0"/>
        <w:widowControl w:val="0"/>
        <w:kinsoku/>
        <w:wordWrap/>
        <w:overflowPunct/>
        <w:topLinePunct w:val="0"/>
        <w:autoSpaceDE/>
        <w:autoSpaceDN/>
        <w:bidi w:val="0"/>
        <w:adjustRightInd/>
        <w:snapToGrid/>
        <w:spacing w:line="580" w:lineRule="exact"/>
        <w:ind w:left="0" w:leftChars="0" w:firstLine="640" w:firstLineChars="200"/>
        <w:textAlignment w:val="auto"/>
        <w:outlineLvl w:val="9"/>
        <w:rPr>
          <w:rFonts w:hint="eastAsia" w:ascii="仿宋" w:hAnsi="仿宋" w:eastAsia="仿宋" w:cs="仿宋"/>
          <w:sz w:val="32"/>
          <w:szCs w:val="32"/>
          <w:lang w:eastAsia="zh-CN"/>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王杰。</w:t>
      </w:r>
    </w:p>
    <w:p>
      <w:pPr>
        <w:pStyle w:val="8"/>
        <w:keepNext w:val="0"/>
        <w:keepLines w:val="0"/>
        <w:pageBreakBefore w:val="0"/>
        <w:widowControl w:val="0"/>
        <w:kinsoku/>
        <w:wordWrap/>
        <w:overflowPunct/>
        <w:topLinePunct w:val="0"/>
        <w:autoSpaceDE/>
        <w:autoSpaceDN/>
        <w:bidi w:val="0"/>
        <w:adjustRightInd/>
        <w:snapToGrid/>
        <w:spacing w:line="580" w:lineRule="exact"/>
        <w:ind w:left="0" w:leftChars="0" w:firstLine="640" w:firstLineChars="200"/>
        <w:textAlignment w:val="auto"/>
        <w:outlineLvl w:val="9"/>
        <w:rPr>
          <w:rFonts w:hint="eastAsia" w:ascii="仿宋" w:hAnsi="仿宋" w:eastAsia="仿宋" w:cs="仿宋"/>
          <w:sz w:val="32"/>
          <w:szCs w:val="32"/>
        </w:rPr>
      </w:pPr>
      <w:r>
        <w:rPr>
          <w:rFonts w:hint="eastAsia" w:ascii="仿宋" w:hAnsi="仿宋" w:eastAsia="仿宋" w:cs="仿宋"/>
          <w:sz w:val="32"/>
          <w:szCs w:val="32"/>
        </w:rPr>
        <w:t>联系电话：0514-87573288    189</w:t>
      </w:r>
      <w:r>
        <w:rPr>
          <w:rFonts w:hint="eastAsia" w:ascii="仿宋" w:hAnsi="仿宋" w:eastAsia="仿宋" w:cs="仿宋"/>
          <w:sz w:val="32"/>
          <w:szCs w:val="32"/>
          <w:lang w:val="en-US" w:eastAsia="zh-CN"/>
        </w:rPr>
        <w:t>52798159。</w:t>
      </w:r>
    </w:p>
    <w:p>
      <w:pPr>
        <w:pStyle w:val="8"/>
        <w:keepNext w:val="0"/>
        <w:keepLines w:val="0"/>
        <w:pageBreakBefore w:val="0"/>
        <w:widowControl w:val="0"/>
        <w:numPr>
          <w:ilvl w:val="0"/>
          <w:numId w:val="0"/>
        </w:numPr>
        <w:kinsoku/>
        <w:wordWrap/>
        <w:overflowPunct/>
        <w:topLinePunct w:val="0"/>
        <w:autoSpaceDE/>
        <w:autoSpaceDN/>
        <w:bidi w:val="0"/>
        <w:adjustRightInd/>
        <w:snapToGrid/>
        <w:spacing w:line="580" w:lineRule="exact"/>
        <w:ind w:leftChars="0" w:firstLine="640" w:firstLineChars="200"/>
        <w:textAlignment w:val="auto"/>
        <w:outlineLvl w:val="9"/>
        <w:rPr>
          <w:rFonts w:hint="eastAsia" w:ascii="黑体" w:hAnsi="黑体" w:eastAsia="黑体" w:cs="黑体"/>
          <w:b w:val="0"/>
          <w:bCs/>
          <w:sz w:val="32"/>
          <w:szCs w:val="32"/>
        </w:rPr>
      </w:pPr>
      <w:r>
        <w:rPr>
          <w:rFonts w:hint="eastAsia" w:ascii="黑体" w:hAnsi="黑体" w:eastAsia="黑体" w:cs="黑体"/>
          <w:b w:val="0"/>
          <w:bCs/>
          <w:sz w:val="32"/>
          <w:szCs w:val="32"/>
          <w:lang w:val="en-US" w:eastAsia="zh-CN"/>
        </w:rPr>
        <w:t>九、</w:t>
      </w:r>
      <w:r>
        <w:rPr>
          <w:rFonts w:hint="eastAsia" w:ascii="黑体" w:hAnsi="黑体" w:eastAsia="黑体" w:cs="黑体"/>
          <w:b w:val="0"/>
          <w:bCs/>
          <w:sz w:val="32"/>
          <w:szCs w:val="32"/>
        </w:rPr>
        <w:t>投标报价</w:t>
      </w:r>
    </w:p>
    <w:p>
      <w:pPr>
        <w:pStyle w:val="8"/>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textAlignment w:val="auto"/>
        <w:outlineLvl w:val="9"/>
        <w:rPr>
          <w:rFonts w:hint="eastAsia" w:ascii="仿宋" w:hAnsi="仿宋" w:eastAsia="仿宋" w:cs="仿宋"/>
          <w:sz w:val="32"/>
          <w:szCs w:val="32"/>
        </w:rPr>
      </w:pPr>
      <w:r>
        <w:rPr>
          <w:rFonts w:hint="eastAsia" w:ascii="仿宋" w:hAnsi="仿宋" w:eastAsia="仿宋" w:cs="仿宋"/>
          <w:sz w:val="32"/>
          <w:szCs w:val="32"/>
          <w:lang w:val="en-US" w:eastAsia="zh-CN"/>
        </w:rPr>
        <w:t>1、</w:t>
      </w:r>
      <w:r>
        <w:rPr>
          <w:rFonts w:hint="eastAsia" w:ascii="仿宋" w:hAnsi="仿宋" w:eastAsia="仿宋" w:cs="仿宋"/>
          <w:sz w:val="32"/>
          <w:szCs w:val="32"/>
        </w:rPr>
        <w:t>投标人应当根据本企业</w:t>
      </w:r>
      <w:r>
        <w:rPr>
          <w:rFonts w:hint="eastAsia" w:ascii="仿宋" w:hAnsi="仿宋" w:eastAsia="仿宋" w:cs="仿宋"/>
          <w:sz w:val="32"/>
          <w:szCs w:val="32"/>
          <w:lang w:val="en-US" w:eastAsia="zh-CN"/>
        </w:rPr>
        <w:t>/自然人</w:t>
      </w:r>
      <w:r>
        <w:rPr>
          <w:rFonts w:hint="eastAsia" w:ascii="仿宋" w:hAnsi="仿宋" w:eastAsia="仿宋" w:cs="仿宋"/>
          <w:sz w:val="32"/>
          <w:szCs w:val="32"/>
        </w:rPr>
        <w:t>的具体经营技术、管理水平、市场价格信息</w:t>
      </w:r>
      <w:r>
        <w:rPr>
          <w:rFonts w:hint="eastAsia" w:ascii="仿宋" w:hAnsi="仿宋" w:eastAsia="仿宋" w:cs="仿宋"/>
          <w:sz w:val="32"/>
          <w:szCs w:val="32"/>
          <w:lang w:val="en-US" w:eastAsia="zh-CN"/>
        </w:rPr>
        <w:t>等</w:t>
      </w:r>
      <w:r>
        <w:rPr>
          <w:rFonts w:hint="eastAsia" w:ascii="仿宋" w:hAnsi="仿宋" w:eastAsia="仿宋" w:cs="仿宋"/>
          <w:sz w:val="32"/>
          <w:szCs w:val="32"/>
        </w:rPr>
        <w:t>，视工程的具体情况自主确定</w:t>
      </w:r>
      <w:r>
        <w:rPr>
          <w:rFonts w:hint="eastAsia" w:ascii="仿宋" w:hAnsi="仿宋" w:eastAsia="仿宋" w:cs="仿宋"/>
          <w:sz w:val="32"/>
          <w:szCs w:val="32"/>
          <w:lang w:val="en-US" w:eastAsia="zh-CN"/>
        </w:rPr>
        <w:t>相关费用</w:t>
      </w:r>
      <w:r>
        <w:rPr>
          <w:rFonts w:hint="eastAsia" w:ascii="仿宋" w:hAnsi="仿宋" w:eastAsia="仿宋" w:cs="仿宋"/>
          <w:sz w:val="32"/>
          <w:szCs w:val="32"/>
        </w:rPr>
        <w:t>和风险，进行报价。</w:t>
      </w:r>
    </w:p>
    <w:p>
      <w:pPr>
        <w:pStyle w:val="8"/>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textAlignment w:val="auto"/>
        <w:outlineLvl w:val="9"/>
        <w:rPr>
          <w:rFonts w:hint="eastAsia" w:ascii="仿宋" w:hAnsi="仿宋" w:eastAsia="仿宋" w:cs="仿宋"/>
          <w:color w:val="auto"/>
          <w:sz w:val="32"/>
          <w:szCs w:val="32"/>
        </w:rPr>
      </w:pPr>
      <w:r>
        <w:rPr>
          <w:rFonts w:hint="eastAsia" w:ascii="仿宋" w:hAnsi="仿宋" w:eastAsia="仿宋" w:cs="仿宋"/>
          <w:color w:val="auto"/>
          <w:sz w:val="32"/>
          <w:szCs w:val="32"/>
          <w:lang w:val="en-US" w:eastAsia="zh-CN"/>
        </w:rPr>
        <w:t>2、招标人不组织踏勘现场，由投标人自行踏勘现场</w:t>
      </w:r>
      <w:r>
        <w:rPr>
          <w:rFonts w:hint="eastAsia" w:ascii="仿宋" w:hAnsi="仿宋" w:eastAsia="仿宋" w:cs="仿宋"/>
          <w:color w:val="auto"/>
          <w:sz w:val="32"/>
          <w:szCs w:val="32"/>
        </w:rPr>
        <w:t>，进一步</w:t>
      </w:r>
      <w:r>
        <w:rPr>
          <w:rFonts w:hint="eastAsia" w:ascii="仿宋" w:hAnsi="仿宋" w:eastAsia="仿宋" w:cs="仿宋"/>
          <w:color w:val="auto"/>
          <w:sz w:val="32"/>
          <w:szCs w:val="32"/>
          <w:lang w:val="en-US" w:eastAsia="zh-CN"/>
        </w:rPr>
        <w:t>核实项目现场及周边情况</w:t>
      </w:r>
      <w:r>
        <w:rPr>
          <w:rFonts w:hint="eastAsia" w:ascii="仿宋" w:hAnsi="仿宋" w:eastAsia="仿宋" w:cs="仿宋"/>
          <w:color w:val="auto"/>
          <w:sz w:val="32"/>
          <w:szCs w:val="32"/>
        </w:rPr>
        <w:t>。</w:t>
      </w:r>
      <w:r>
        <w:rPr>
          <w:rFonts w:hint="eastAsia" w:ascii="仿宋" w:hAnsi="仿宋" w:eastAsia="仿宋" w:cs="仿宋"/>
          <w:color w:val="auto"/>
          <w:sz w:val="32"/>
          <w:szCs w:val="32"/>
          <w:lang w:val="en-US" w:eastAsia="zh-CN"/>
        </w:rPr>
        <w:t>投标人</w:t>
      </w:r>
      <w:r>
        <w:rPr>
          <w:rFonts w:hint="eastAsia" w:ascii="仿宋" w:hAnsi="仿宋" w:eastAsia="仿宋" w:cs="仿宋"/>
          <w:color w:val="auto"/>
          <w:sz w:val="32"/>
          <w:szCs w:val="32"/>
        </w:rPr>
        <w:t>对不清楚的地方直接与招标人对接,否则视为自己已确认。</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3、投标截止时间：</w:t>
      </w:r>
      <w:r>
        <w:rPr>
          <w:rFonts w:hint="eastAsia" w:ascii="仿宋" w:hAnsi="仿宋" w:eastAsia="仿宋" w:cs="仿宋"/>
          <w:sz w:val="32"/>
          <w:szCs w:val="32"/>
        </w:rPr>
        <w:t>201</w:t>
      </w:r>
      <w:r>
        <w:rPr>
          <w:rFonts w:hint="eastAsia" w:ascii="仿宋" w:hAnsi="仿宋" w:eastAsia="仿宋" w:cs="仿宋"/>
          <w:sz w:val="32"/>
          <w:szCs w:val="32"/>
          <w:lang w:val="en-US" w:eastAsia="zh-CN"/>
        </w:rPr>
        <w:t>8</w:t>
      </w:r>
      <w:r>
        <w:rPr>
          <w:rFonts w:hint="eastAsia" w:ascii="仿宋" w:hAnsi="仿宋" w:eastAsia="仿宋" w:cs="仿宋"/>
          <w:sz w:val="32"/>
          <w:szCs w:val="32"/>
        </w:rPr>
        <w:t>年</w:t>
      </w:r>
      <w:r>
        <w:rPr>
          <w:rFonts w:hint="eastAsia" w:ascii="仿宋" w:hAnsi="仿宋" w:eastAsia="仿宋" w:cs="仿宋"/>
          <w:sz w:val="32"/>
          <w:szCs w:val="32"/>
          <w:lang w:val="en-US" w:eastAsia="zh-CN"/>
        </w:rPr>
        <w:t>11</w:t>
      </w:r>
      <w:r>
        <w:rPr>
          <w:rFonts w:hint="eastAsia" w:ascii="仿宋" w:hAnsi="仿宋" w:eastAsia="仿宋" w:cs="仿宋"/>
          <w:sz w:val="32"/>
          <w:szCs w:val="32"/>
        </w:rPr>
        <w:t>月1</w:t>
      </w:r>
      <w:r>
        <w:rPr>
          <w:rFonts w:hint="eastAsia" w:ascii="仿宋" w:hAnsi="仿宋" w:eastAsia="仿宋" w:cs="仿宋"/>
          <w:sz w:val="32"/>
          <w:szCs w:val="32"/>
          <w:lang w:val="en-US" w:eastAsia="zh-CN"/>
        </w:rPr>
        <w:t>9日下午17:00。投标人须在投标截止时间</w:t>
      </w:r>
      <w:r>
        <w:rPr>
          <w:rFonts w:hint="eastAsia" w:ascii="仿宋" w:hAnsi="仿宋" w:eastAsia="仿宋" w:cs="仿宋"/>
          <w:sz w:val="32"/>
          <w:szCs w:val="32"/>
        </w:rPr>
        <w:t>前将相关资料及报价送至扬州光伏发电股份有限公司</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逾期不予受理</w:t>
      </w:r>
      <w:r>
        <w:rPr>
          <w:rFonts w:hint="eastAsia" w:ascii="仿宋" w:hAnsi="仿宋" w:eastAsia="仿宋" w:cs="仿宋"/>
          <w:sz w:val="32"/>
          <w:szCs w:val="32"/>
        </w:rPr>
        <w:t>。</w:t>
      </w:r>
    </w:p>
    <w:p>
      <w:pPr>
        <w:pStyle w:val="8"/>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textAlignment w:val="auto"/>
        <w:outlineLvl w:val="9"/>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十、开标与定标 </w:t>
      </w:r>
      <w:bookmarkStart w:id="0" w:name="_GoBack"/>
      <w:bookmarkEnd w:id="0"/>
    </w:p>
    <w:p>
      <w:pPr>
        <w:pStyle w:val="8"/>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本项目于2018年11月20日上午10:00，在扬州市洁源光伏发电股份有限公司三楼会议室开标，依照本招标文件第七条《评标办法》的有关规定，经</w:t>
      </w:r>
      <w:r>
        <w:rPr>
          <w:rFonts w:hint="eastAsia" w:ascii="仿宋" w:hAnsi="仿宋" w:eastAsia="仿宋" w:cs="仿宋"/>
          <w:sz w:val="32"/>
          <w:szCs w:val="32"/>
        </w:rPr>
        <w:t>评标委员会</w:t>
      </w:r>
      <w:r>
        <w:rPr>
          <w:rFonts w:hint="eastAsia" w:ascii="仿宋" w:hAnsi="仿宋" w:eastAsia="仿宋" w:cs="仿宋"/>
          <w:sz w:val="32"/>
          <w:szCs w:val="32"/>
          <w:lang w:val="en-US" w:eastAsia="zh-CN"/>
        </w:rPr>
        <w:t>评定，按照投标单位的评分高低确定中标人。</w:t>
      </w:r>
    </w:p>
    <w:p>
      <w:pPr>
        <w:keepNext w:val="0"/>
        <w:keepLines w:val="0"/>
        <w:pageBreakBefore w:val="0"/>
        <w:widowControl w:val="0"/>
        <w:kinsoku/>
        <w:wordWrap/>
        <w:overflowPunct/>
        <w:topLinePunct w:val="0"/>
        <w:autoSpaceDE/>
        <w:autoSpaceDN/>
        <w:bidi w:val="0"/>
        <w:adjustRightInd/>
        <w:snapToGrid/>
        <w:spacing w:line="580" w:lineRule="exact"/>
        <w:jc w:val="right"/>
        <w:textAlignment w:val="auto"/>
        <w:rPr>
          <w:rFonts w:hint="eastAsia" w:ascii="仿宋" w:hAnsi="仿宋" w:eastAsia="仿宋" w:cs="仿宋"/>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80" w:lineRule="exact"/>
        <w:jc w:val="right"/>
        <w:textAlignment w:val="auto"/>
        <w:rPr>
          <w:rFonts w:hint="eastAsia" w:ascii="仿宋" w:hAnsi="仿宋" w:eastAsia="仿宋" w:cs="仿宋"/>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80" w:lineRule="exact"/>
        <w:jc w:val="righ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2018年11月2日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方正小标宋简体">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D2241C1"/>
    <w:multiLevelType w:val="singleLevel"/>
    <w:tmpl w:val="ED2241C1"/>
    <w:lvl w:ilvl="0" w:tentative="0">
      <w:start w:val="2"/>
      <w:numFmt w:val="decimal"/>
      <w:suff w:val="nothing"/>
      <w:lvlText w:val="（%1）"/>
      <w:lvlJc w:val="left"/>
    </w:lvl>
  </w:abstractNum>
  <w:abstractNum w:abstractNumId="1">
    <w:nsid w:val="6B9EE466"/>
    <w:multiLevelType w:val="singleLevel"/>
    <w:tmpl w:val="6B9EE466"/>
    <w:lvl w:ilvl="0" w:tentative="0">
      <w:start w:val="3"/>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2B0A2B"/>
    <w:rsid w:val="00004ABA"/>
    <w:rsid w:val="0001390E"/>
    <w:rsid w:val="00100FB6"/>
    <w:rsid w:val="00107968"/>
    <w:rsid w:val="001233EB"/>
    <w:rsid w:val="001333A8"/>
    <w:rsid w:val="0016700C"/>
    <w:rsid w:val="0021785E"/>
    <w:rsid w:val="002A00C3"/>
    <w:rsid w:val="002B0A2B"/>
    <w:rsid w:val="003D60A2"/>
    <w:rsid w:val="005B513C"/>
    <w:rsid w:val="005B67D3"/>
    <w:rsid w:val="00761515"/>
    <w:rsid w:val="00790CE8"/>
    <w:rsid w:val="009743E2"/>
    <w:rsid w:val="00990DEC"/>
    <w:rsid w:val="00A52CBB"/>
    <w:rsid w:val="00B0432E"/>
    <w:rsid w:val="00B5260A"/>
    <w:rsid w:val="00BA3A5D"/>
    <w:rsid w:val="00C3376E"/>
    <w:rsid w:val="00C43E42"/>
    <w:rsid w:val="00CA2012"/>
    <w:rsid w:val="00D738F2"/>
    <w:rsid w:val="00DC2F3C"/>
    <w:rsid w:val="00DC75CB"/>
    <w:rsid w:val="00EA5B71"/>
    <w:rsid w:val="00F443B7"/>
    <w:rsid w:val="0A6928CD"/>
    <w:rsid w:val="109942AD"/>
    <w:rsid w:val="24236E6F"/>
    <w:rsid w:val="2E491EAF"/>
    <w:rsid w:val="2F293ED6"/>
    <w:rsid w:val="3592665B"/>
    <w:rsid w:val="494C1D80"/>
    <w:rsid w:val="5C2376ED"/>
    <w:rsid w:val="611117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3"/>
    <w:basedOn w:val="1"/>
    <w:next w:val="1"/>
    <w:semiHidden/>
    <w:unhideWhenUsed/>
    <w:qFormat/>
    <w:uiPriority w:val="9"/>
    <w:pPr>
      <w:spacing w:before="0" w:beforeAutospacing="1" w:after="0" w:afterAutospacing="1"/>
      <w:jc w:val="left"/>
    </w:pPr>
    <w:rPr>
      <w:rFonts w:hint="eastAsia" w:ascii="宋体" w:hAnsi="宋体" w:eastAsia="宋体" w:cs="宋体"/>
      <w:b/>
      <w:kern w:val="0"/>
      <w:sz w:val="27"/>
      <w:szCs w:val="27"/>
      <w:lang w:val="en-US" w:eastAsia="zh-CN" w:bidi="ar"/>
    </w:rPr>
  </w:style>
  <w:style w:type="character" w:default="1" w:styleId="5">
    <w:name w:val="Default Paragraph Font"/>
    <w:semiHidden/>
    <w:unhideWhenUsed/>
    <w:qFormat/>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3">
    <w:name w:val="footer"/>
    <w:basedOn w:val="1"/>
    <w:link w:val="10"/>
    <w:semiHidden/>
    <w:unhideWhenUsed/>
    <w:qFormat/>
    <w:uiPriority w:val="99"/>
    <w:pPr>
      <w:tabs>
        <w:tab w:val="center" w:pos="4153"/>
        <w:tab w:val="right" w:pos="8306"/>
      </w:tabs>
      <w:snapToGrid w:val="0"/>
      <w:jc w:val="left"/>
    </w:pPr>
    <w:rPr>
      <w:sz w:val="18"/>
      <w:szCs w:val="18"/>
    </w:rPr>
  </w:style>
  <w:style w:type="paragraph" w:styleId="4">
    <w:name w:val="header"/>
    <w:basedOn w:val="1"/>
    <w:link w:val="9"/>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Hyperlink"/>
    <w:basedOn w:val="5"/>
    <w:semiHidden/>
    <w:unhideWhenUsed/>
    <w:qFormat/>
    <w:uiPriority w:val="99"/>
    <w:rPr>
      <w:color w:val="0000FF"/>
      <w:u w:val="single"/>
    </w:rPr>
  </w:style>
  <w:style w:type="paragraph" w:styleId="8">
    <w:name w:val="List Paragraph"/>
    <w:basedOn w:val="1"/>
    <w:qFormat/>
    <w:uiPriority w:val="34"/>
    <w:pPr>
      <w:ind w:firstLine="420" w:firstLineChars="200"/>
    </w:pPr>
  </w:style>
  <w:style w:type="character" w:customStyle="1" w:styleId="9">
    <w:name w:val="页眉 Char"/>
    <w:basedOn w:val="5"/>
    <w:link w:val="4"/>
    <w:semiHidden/>
    <w:qFormat/>
    <w:uiPriority w:val="99"/>
    <w:rPr>
      <w:sz w:val="18"/>
      <w:szCs w:val="18"/>
    </w:rPr>
  </w:style>
  <w:style w:type="character" w:customStyle="1" w:styleId="10">
    <w:name w:val="页脚 Char"/>
    <w:basedOn w:val="5"/>
    <w:link w:val="3"/>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170</Words>
  <Characters>972</Characters>
  <Lines>8</Lines>
  <Paragraphs>2</Paragraphs>
  <TotalTime>0</TotalTime>
  <ScaleCrop>false</ScaleCrop>
  <LinksUpToDate>false</LinksUpToDate>
  <CharactersWithSpaces>1140</CharactersWithSpaces>
  <Application>WPS Office_10.1.0.7566_F1E327BC-269C-435d-A152-05C5408002CA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2015-01-23T02:42:00Z</dcterms:created>
  <dc:creator>admin</dc:creator>
  <cp:lastModifiedBy>啊哈</cp:lastModifiedBy>
  <cp:lastPrinted>2018-11-02T09:16:00Z</cp:lastPrinted>
  <dcterms:modified xsi:type="dcterms:W3CDTF">2018-11-07T01:52:54Z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2052-10.1.0.7566</vt:lpwstr>
  </property>
</Properties>
</file>